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E8" w:rsidRDefault="002B5DE8"/>
    <w:p w:rsidR="002B5DE8" w:rsidRDefault="00FA7914" w:rsidP="002466F0">
      <w:pPr>
        <w:jc w:val="right"/>
      </w:pPr>
      <w:r>
        <w:t>Bad Wildungen</w:t>
      </w:r>
      <w:r w:rsidR="00770711">
        <w:t xml:space="preserve">, </w:t>
      </w:r>
      <w:r w:rsidR="00B21DDB">
        <w:fldChar w:fldCharType="begin"/>
      </w:r>
      <w:r w:rsidR="00B21DDB">
        <w:instrText xml:space="preserve"> TIME \@ "dd.MM.yyyy" </w:instrText>
      </w:r>
      <w:r w:rsidR="00B21DDB">
        <w:fldChar w:fldCharType="separate"/>
      </w:r>
      <w:r w:rsidR="00950BC7">
        <w:rPr>
          <w:noProof/>
        </w:rPr>
        <w:t>20.03.2020</w:t>
      </w:r>
      <w:r w:rsidR="00B21DDB">
        <w:fldChar w:fldCharType="end"/>
      </w:r>
    </w:p>
    <w:p w:rsidR="00157816" w:rsidRPr="00950BC7" w:rsidRDefault="00157816" w:rsidP="00657E69">
      <w:pPr>
        <w:jc w:val="both"/>
        <w:rPr>
          <w:u w:val="single"/>
        </w:rPr>
      </w:pPr>
      <w:r w:rsidRPr="00950BC7">
        <w:rPr>
          <w:u w:val="single"/>
        </w:rPr>
        <w:t>Aufgrund der Corona-Krise</w:t>
      </w:r>
    </w:p>
    <w:p w:rsidR="00FA7914" w:rsidRPr="00657E69" w:rsidRDefault="00157816" w:rsidP="00657E69">
      <w:pPr>
        <w:jc w:val="both"/>
        <w:rPr>
          <w:b/>
          <w:sz w:val="32"/>
        </w:rPr>
      </w:pPr>
      <w:r w:rsidRPr="00157816">
        <w:rPr>
          <w:b/>
          <w:sz w:val="32"/>
        </w:rPr>
        <w:t>Hessische Bestatter fordern Aussetzung der Fristen für Urnenbestattungen</w:t>
      </w:r>
    </w:p>
    <w:p w:rsidR="00157816" w:rsidRPr="00C0421C" w:rsidRDefault="00157816" w:rsidP="00657E69">
      <w:pPr>
        <w:jc w:val="both"/>
      </w:pPr>
      <w:r>
        <w:t xml:space="preserve">Das </w:t>
      </w:r>
      <w:proofErr w:type="spellStart"/>
      <w:r>
        <w:t>Coronavirus</w:t>
      </w:r>
      <w:proofErr w:type="spellEnd"/>
      <w:r>
        <w:t xml:space="preserve"> sorgt derzeit für starke Einschränkungen in das öffentliche Leben. </w:t>
      </w:r>
      <w:r w:rsidR="00C0421C" w:rsidRPr="00C0421C">
        <w:t>Da die Bevölkerung dazu angehalten wird, große Menschenmengen</w:t>
      </w:r>
      <w:r w:rsidR="00D92911">
        <w:t xml:space="preserve"> zu </w:t>
      </w:r>
      <w:r w:rsidR="00C0421C" w:rsidRPr="00C0421C">
        <w:t xml:space="preserve">meiden und soziale Kontakte auf ein Minimum zu reduzieren, sind davon natürlich auch Bestattungen und Trauerfeiern betroffen. </w:t>
      </w:r>
      <w:r>
        <w:rPr>
          <w:rFonts w:eastAsia="Times New Roman" w:cstheme="minorHAnsi"/>
          <w:color w:val="000000"/>
          <w:szCs w:val="24"/>
          <w:lang w:eastAsia="de-DE"/>
        </w:rPr>
        <w:t>So wird das Thema zwar kommunal unterschiedlich geregelt –</w:t>
      </w:r>
      <w:r w:rsidR="00C0421C">
        <w:rPr>
          <w:rFonts w:eastAsia="Times New Roman" w:cstheme="minorHAnsi"/>
          <w:color w:val="000000"/>
          <w:szCs w:val="24"/>
          <w:lang w:eastAsia="de-DE"/>
        </w:rPr>
        <w:t xml:space="preserve"> ma</w:t>
      </w:r>
      <w:bookmarkStart w:id="0" w:name="_GoBack"/>
      <w:bookmarkEnd w:id="0"/>
      <w:r w:rsidR="00C0421C">
        <w:rPr>
          <w:rFonts w:eastAsia="Times New Roman" w:cstheme="minorHAnsi"/>
          <w:color w:val="000000"/>
          <w:szCs w:val="24"/>
          <w:lang w:eastAsia="de-DE"/>
        </w:rPr>
        <w:t>nche Kommunen haben die Abhaltung von Trauerfeiern bereits verboten, andere haben die Teilnehmerzahl stark eingeschränkt – es ein</w:t>
      </w:r>
      <w:r w:rsidR="00D92911">
        <w:rPr>
          <w:rFonts w:eastAsia="Times New Roman" w:cstheme="minorHAnsi"/>
          <w:color w:val="000000"/>
          <w:szCs w:val="24"/>
          <w:lang w:eastAsia="de-DE"/>
        </w:rPr>
        <w:t>t sie aber der Umstand, dass eine</w:t>
      </w:r>
      <w:r w:rsidR="00C0421C">
        <w:rPr>
          <w:rFonts w:eastAsia="Times New Roman" w:cstheme="minorHAnsi"/>
          <w:color w:val="000000"/>
          <w:szCs w:val="24"/>
          <w:lang w:eastAsia="de-DE"/>
        </w:rPr>
        <w:t xml:space="preserve"> </w:t>
      </w:r>
      <w:r w:rsidR="00C0421C" w:rsidRPr="00C0421C">
        <w:rPr>
          <w:rFonts w:eastAsia="Times New Roman" w:cstheme="minorHAnsi"/>
          <w:color w:val="000000"/>
          <w:szCs w:val="24"/>
          <w:lang w:eastAsia="de-DE"/>
        </w:rPr>
        <w:t xml:space="preserve">Beisetzung in </w:t>
      </w:r>
      <w:r w:rsidR="00D92911">
        <w:rPr>
          <w:rFonts w:eastAsia="Times New Roman" w:cstheme="minorHAnsi"/>
          <w:color w:val="000000"/>
          <w:szCs w:val="24"/>
          <w:lang w:eastAsia="de-DE"/>
        </w:rPr>
        <w:t>einem würdevollen</w:t>
      </w:r>
      <w:r w:rsidR="00C0421C" w:rsidRPr="00C0421C">
        <w:rPr>
          <w:rFonts w:eastAsia="Times New Roman" w:cstheme="minorHAnsi"/>
          <w:color w:val="000000"/>
          <w:szCs w:val="24"/>
          <w:lang w:eastAsia="de-DE"/>
        </w:rPr>
        <w:t xml:space="preserve"> Rahmen und unter Mitwirkung von Familienangehörigen und Freunden</w:t>
      </w:r>
      <w:r w:rsidR="00C0421C">
        <w:rPr>
          <w:rFonts w:eastAsia="Times New Roman" w:cstheme="minorHAnsi"/>
          <w:color w:val="000000"/>
          <w:szCs w:val="24"/>
          <w:lang w:eastAsia="de-DE"/>
        </w:rPr>
        <w:t xml:space="preserve"> derzeit nicht möglich ist.</w:t>
      </w:r>
    </w:p>
    <w:p w:rsidR="00633F03" w:rsidRDefault="00C0421C" w:rsidP="00657E69">
      <w:pPr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C0421C">
        <w:rPr>
          <w:rFonts w:eastAsia="Times New Roman" w:cstheme="minorHAnsi"/>
          <w:color w:val="000000"/>
          <w:szCs w:val="24"/>
          <w:lang w:eastAsia="de-DE"/>
        </w:rPr>
        <w:t>Aus diesem Grund fordert der Landesinnungsverband für das hessische Bestattungs</w:t>
      </w:r>
      <w:r w:rsidR="00D92911">
        <w:rPr>
          <w:rFonts w:eastAsia="Times New Roman" w:cstheme="minorHAnsi"/>
          <w:color w:val="000000"/>
          <w:szCs w:val="24"/>
          <w:lang w:eastAsia="de-DE"/>
        </w:rPr>
        <w:t xml:space="preserve">gewerbe </w:t>
      </w:r>
      <w:proofErr w:type="spellStart"/>
      <w:r w:rsidRPr="00C0421C">
        <w:rPr>
          <w:rFonts w:eastAsia="Times New Roman" w:cstheme="minorHAnsi"/>
          <w:i/>
          <w:color w:val="000000"/>
          <w:szCs w:val="24"/>
          <w:lang w:eastAsia="de-DE"/>
        </w:rPr>
        <w:t>hessen</w:t>
      </w:r>
      <w:r w:rsidRPr="00C0421C">
        <w:rPr>
          <w:rFonts w:eastAsia="Times New Roman" w:cstheme="minorHAnsi"/>
          <w:b/>
          <w:color w:val="000000"/>
          <w:szCs w:val="24"/>
          <w:lang w:eastAsia="de-DE"/>
        </w:rPr>
        <w:t>Bestatter</w:t>
      </w:r>
      <w:proofErr w:type="spellEnd"/>
      <w:r>
        <w:rPr>
          <w:rFonts w:eastAsia="Times New Roman" w:cstheme="minorHAnsi"/>
          <w:color w:val="000000"/>
          <w:szCs w:val="24"/>
          <w:lang w:eastAsia="de-DE"/>
        </w:rPr>
        <w:t xml:space="preserve"> die </w:t>
      </w:r>
      <w:r w:rsidR="00633F03">
        <w:t>Bestattungsfrist für Urnen auf unbestimmte Zeit auszusetzen.</w:t>
      </w:r>
      <w:r w:rsidR="00633F03">
        <w:rPr>
          <w:rFonts w:eastAsia="Times New Roman" w:cstheme="minorHAnsi"/>
          <w:color w:val="000000"/>
          <w:szCs w:val="24"/>
          <w:lang w:eastAsia="de-DE"/>
        </w:rPr>
        <w:t xml:space="preserve"> I</w:t>
      </w:r>
      <w:r w:rsidR="00633F03" w:rsidRPr="00633F03">
        <w:rPr>
          <w:rFonts w:eastAsia="Times New Roman" w:cstheme="minorHAnsi"/>
          <w:color w:val="000000"/>
          <w:szCs w:val="24"/>
          <w:lang w:eastAsia="de-DE"/>
        </w:rPr>
        <w:t xml:space="preserve">n §15 Abs. 1 </w:t>
      </w:r>
      <w:r w:rsidR="00D92911">
        <w:rPr>
          <w:rFonts w:eastAsia="Times New Roman" w:cstheme="minorHAnsi"/>
          <w:color w:val="000000"/>
          <w:szCs w:val="24"/>
          <w:lang w:eastAsia="de-DE"/>
        </w:rPr>
        <w:t xml:space="preserve">des </w:t>
      </w:r>
      <w:r w:rsidR="00633F03" w:rsidRPr="00633F03">
        <w:rPr>
          <w:rFonts w:eastAsia="Times New Roman" w:cstheme="minorHAnsi"/>
          <w:color w:val="000000"/>
          <w:szCs w:val="24"/>
          <w:lang w:eastAsia="de-DE"/>
        </w:rPr>
        <w:t>Hessische</w:t>
      </w:r>
      <w:r w:rsidR="00D92911">
        <w:rPr>
          <w:rFonts w:eastAsia="Times New Roman" w:cstheme="minorHAnsi"/>
          <w:color w:val="000000"/>
          <w:szCs w:val="24"/>
          <w:lang w:eastAsia="de-DE"/>
        </w:rPr>
        <w:t>n</w:t>
      </w:r>
      <w:r w:rsidR="00633F03" w:rsidRPr="00633F03">
        <w:rPr>
          <w:rFonts w:eastAsia="Times New Roman" w:cstheme="minorHAnsi"/>
          <w:color w:val="000000"/>
          <w:szCs w:val="24"/>
          <w:lang w:eastAsia="de-DE"/>
        </w:rPr>
        <w:t xml:space="preserve"> Friedhofs- und Bestattungsgesetz</w:t>
      </w:r>
      <w:r w:rsidR="00D92911">
        <w:rPr>
          <w:rFonts w:eastAsia="Times New Roman" w:cstheme="minorHAnsi"/>
          <w:color w:val="000000"/>
          <w:szCs w:val="24"/>
          <w:lang w:eastAsia="de-DE"/>
        </w:rPr>
        <w:t>es</w:t>
      </w:r>
      <w:r w:rsidR="00633F03" w:rsidRPr="00633F03">
        <w:rPr>
          <w:rFonts w:eastAsia="Times New Roman" w:cstheme="minorHAnsi"/>
          <w:color w:val="000000"/>
          <w:szCs w:val="24"/>
          <w:lang w:eastAsia="de-DE"/>
        </w:rPr>
        <w:t xml:space="preserve"> ist gere</w:t>
      </w:r>
      <w:r w:rsidR="00D92911">
        <w:rPr>
          <w:rFonts w:eastAsia="Times New Roman" w:cstheme="minorHAnsi"/>
          <w:color w:val="000000"/>
          <w:szCs w:val="24"/>
          <w:lang w:eastAsia="de-DE"/>
        </w:rPr>
        <w:t>gelt, dass Urnen innerhalb von neun</w:t>
      </w:r>
      <w:r w:rsidR="00633F03" w:rsidRPr="00633F03">
        <w:rPr>
          <w:rFonts w:eastAsia="Times New Roman" w:cstheme="minorHAnsi"/>
          <w:color w:val="000000"/>
          <w:szCs w:val="24"/>
          <w:lang w:eastAsia="de-DE"/>
        </w:rPr>
        <w:t xml:space="preserve"> Wochen nach der Einäscherung beigesetzt werden müssen.</w:t>
      </w:r>
      <w:r w:rsidR="00657E69">
        <w:rPr>
          <w:rFonts w:eastAsia="Times New Roman" w:cstheme="minorHAnsi"/>
          <w:color w:val="000000"/>
          <w:szCs w:val="24"/>
          <w:lang w:eastAsia="de-DE"/>
        </w:rPr>
        <w:t xml:space="preserve"> Hermann Hubing, Geschäftsführer von </w:t>
      </w:r>
      <w:proofErr w:type="spellStart"/>
      <w:r w:rsidR="00657E69" w:rsidRPr="00657E69">
        <w:rPr>
          <w:rFonts w:eastAsia="Times New Roman" w:cstheme="minorHAnsi"/>
          <w:i/>
          <w:color w:val="000000"/>
          <w:szCs w:val="24"/>
          <w:lang w:eastAsia="de-DE"/>
        </w:rPr>
        <w:t>hessen</w:t>
      </w:r>
      <w:r w:rsidR="00657E69" w:rsidRPr="00657E69">
        <w:rPr>
          <w:rFonts w:eastAsia="Times New Roman" w:cstheme="minorHAnsi"/>
          <w:b/>
          <w:color w:val="000000"/>
          <w:szCs w:val="24"/>
          <w:lang w:eastAsia="de-DE"/>
        </w:rPr>
        <w:t>Bestatter</w:t>
      </w:r>
      <w:proofErr w:type="spellEnd"/>
      <w:r w:rsidR="00657E69" w:rsidRPr="00657E69">
        <w:rPr>
          <w:rFonts w:eastAsia="Times New Roman" w:cstheme="minorHAnsi"/>
          <w:color w:val="000000"/>
          <w:szCs w:val="24"/>
          <w:lang w:eastAsia="de-DE"/>
        </w:rPr>
        <w:t>,</w:t>
      </w:r>
      <w:r w:rsidR="00657E69">
        <w:rPr>
          <w:rFonts w:eastAsia="Times New Roman" w:cstheme="minorHAnsi"/>
          <w:color w:val="000000"/>
          <w:szCs w:val="24"/>
          <w:lang w:eastAsia="de-DE"/>
        </w:rPr>
        <w:t xml:space="preserve"> begründet die Forderung folgendermaßen: </w:t>
      </w:r>
      <w:r w:rsidR="00633F03">
        <w:rPr>
          <w:rFonts w:eastAsia="Times New Roman" w:cstheme="minorHAnsi"/>
          <w:color w:val="000000"/>
          <w:szCs w:val="24"/>
          <w:lang w:eastAsia="de-DE"/>
        </w:rPr>
        <w:t xml:space="preserve">„Natürlich sind die derzeit aufgrund der Verbreitung des </w:t>
      </w:r>
      <w:proofErr w:type="spellStart"/>
      <w:r w:rsidR="00633F03">
        <w:rPr>
          <w:rFonts w:eastAsia="Times New Roman" w:cstheme="minorHAnsi"/>
          <w:color w:val="000000"/>
          <w:szCs w:val="24"/>
          <w:lang w:eastAsia="de-DE"/>
        </w:rPr>
        <w:t>Coronavirus</w:t>
      </w:r>
      <w:proofErr w:type="spellEnd"/>
      <w:r w:rsidR="00633F03">
        <w:rPr>
          <w:rFonts w:eastAsia="Times New Roman" w:cstheme="minorHAnsi"/>
          <w:color w:val="000000"/>
          <w:szCs w:val="24"/>
          <w:lang w:eastAsia="de-DE"/>
        </w:rPr>
        <w:t xml:space="preserve"> getroffenen Maßnahmen notwendig und richtig. Allerdings dürfen wir </w:t>
      </w:r>
      <w:r w:rsidR="00657E69">
        <w:rPr>
          <w:rFonts w:eastAsia="Times New Roman" w:cstheme="minorHAnsi"/>
          <w:color w:val="000000"/>
          <w:szCs w:val="24"/>
          <w:lang w:eastAsia="de-DE"/>
        </w:rPr>
        <w:t>dabei</w:t>
      </w:r>
      <w:r w:rsidR="00633F03">
        <w:rPr>
          <w:rFonts w:eastAsia="Times New Roman" w:cstheme="minorHAnsi"/>
          <w:color w:val="000000"/>
          <w:szCs w:val="24"/>
          <w:lang w:eastAsia="de-DE"/>
        </w:rPr>
        <w:t xml:space="preserve"> die Bedürfnisse der Angehörigen nach einer angemessenen Trauerfeier nicht aus dem Blick verlieren. </w:t>
      </w:r>
      <w:r w:rsidR="008E260F">
        <w:rPr>
          <w:rFonts w:eastAsia="Times New Roman" w:cstheme="minorHAnsi"/>
          <w:color w:val="000000"/>
          <w:szCs w:val="24"/>
          <w:lang w:eastAsia="de-DE"/>
        </w:rPr>
        <w:t>E</w:t>
      </w:r>
      <w:r w:rsidR="00633F03">
        <w:rPr>
          <w:rFonts w:eastAsia="Times New Roman" w:cstheme="minorHAnsi"/>
          <w:color w:val="000000"/>
          <w:szCs w:val="24"/>
          <w:lang w:eastAsia="de-DE"/>
        </w:rPr>
        <w:t xml:space="preserve">ine Aussetzung </w:t>
      </w:r>
      <w:r w:rsidR="008E260F">
        <w:rPr>
          <w:rFonts w:eastAsia="Times New Roman" w:cstheme="minorHAnsi"/>
          <w:color w:val="000000"/>
          <w:szCs w:val="24"/>
          <w:lang w:eastAsia="de-DE"/>
        </w:rPr>
        <w:t xml:space="preserve">der Bestattungsfrist für Urnen ist </w:t>
      </w:r>
      <w:r w:rsidR="00633F03">
        <w:rPr>
          <w:rFonts w:eastAsia="Times New Roman" w:cstheme="minorHAnsi"/>
          <w:color w:val="000000"/>
          <w:szCs w:val="24"/>
          <w:lang w:eastAsia="de-DE"/>
        </w:rPr>
        <w:t xml:space="preserve">ohne </w:t>
      </w:r>
      <w:r w:rsidR="00D92911">
        <w:rPr>
          <w:rFonts w:eastAsia="Times New Roman" w:cstheme="minorHAnsi"/>
          <w:color w:val="000000"/>
          <w:szCs w:val="24"/>
          <w:lang w:eastAsia="de-DE"/>
        </w:rPr>
        <w:t>weiteres</w:t>
      </w:r>
      <w:r w:rsidR="008E260F">
        <w:rPr>
          <w:rFonts w:eastAsia="Times New Roman" w:cstheme="minorHAnsi"/>
          <w:color w:val="000000"/>
          <w:szCs w:val="24"/>
          <w:lang w:eastAsia="de-DE"/>
        </w:rPr>
        <w:t xml:space="preserve"> möglich und würde eine würdevolle Beisetzung im Beisein von Verwandten und Freunden zu einem späteren Zeitpunkt ermöglichen.“</w:t>
      </w:r>
    </w:p>
    <w:p w:rsidR="00157816" w:rsidRPr="002466F0" w:rsidRDefault="008E260F" w:rsidP="002466F0">
      <w:pPr>
        <w:jc w:val="both"/>
      </w:pPr>
      <w:r>
        <w:rPr>
          <w:rFonts w:eastAsia="Times New Roman" w:cstheme="minorHAnsi"/>
          <w:color w:val="000000"/>
          <w:szCs w:val="24"/>
          <w:lang w:eastAsia="de-DE"/>
        </w:rPr>
        <w:t xml:space="preserve">Des Weiteren macht sich </w:t>
      </w:r>
      <w:proofErr w:type="spellStart"/>
      <w:r w:rsidRPr="008E260F">
        <w:rPr>
          <w:rFonts w:eastAsia="Times New Roman" w:cstheme="minorHAnsi"/>
          <w:i/>
          <w:color w:val="000000"/>
          <w:szCs w:val="24"/>
          <w:lang w:eastAsia="de-DE"/>
        </w:rPr>
        <w:t>hessen</w:t>
      </w:r>
      <w:r w:rsidRPr="008E260F">
        <w:rPr>
          <w:rFonts w:eastAsia="Times New Roman" w:cstheme="minorHAnsi"/>
          <w:b/>
          <w:color w:val="000000"/>
          <w:szCs w:val="24"/>
          <w:lang w:eastAsia="de-DE"/>
        </w:rPr>
        <w:t>Bestatter</w:t>
      </w:r>
      <w:proofErr w:type="spellEnd"/>
      <w:r w:rsidRPr="008E260F">
        <w:rPr>
          <w:rFonts w:eastAsia="Times New Roman" w:cstheme="minorHAnsi"/>
          <w:b/>
          <w:color w:val="000000"/>
          <w:szCs w:val="24"/>
          <w:lang w:eastAsia="de-DE"/>
        </w:rPr>
        <w:t xml:space="preserve"> </w:t>
      </w:r>
      <w:r w:rsidRPr="008E260F">
        <w:rPr>
          <w:rFonts w:eastAsia="Times New Roman" w:cstheme="minorHAnsi"/>
          <w:color w:val="000000"/>
          <w:szCs w:val="24"/>
          <w:lang w:eastAsia="de-DE"/>
        </w:rPr>
        <w:t>dafür stark,</w:t>
      </w:r>
      <w:r>
        <w:rPr>
          <w:rFonts w:eastAsia="Times New Roman" w:cstheme="minorHAnsi"/>
          <w:b/>
          <w:color w:val="000000"/>
          <w:szCs w:val="24"/>
          <w:lang w:eastAsia="de-DE"/>
        </w:rPr>
        <w:t xml:space="preserve"> </w:t>
      </w:r>
      <w:r w:rsidR="00657E69">
        <w:t>Bestatter als systemrelevante Personengruppe in die</w:t>
      </w:r>
      <w:r w:rsidR="00657E69" w:rsidRPr="00C40EAA">
        <w:t xml:space="preserve"> </w:t>
      </w:r>
      <w:r w:rsidR="00657E69">
        <w:t xml:space="preserve">Zweite Verordnung zur Bekämpfung des </w:t>
      </w:r>
      <w:proofErr w:type="spellStart"/>
      <w:r w:rsidR="00657E69">
        <w:t>Coronavirus</w:t>
      </w:r>
      <w:proofErr w:type="spellEnd"/>
      <w:r w:rsidR="00657E69">
        <w:t xml:space="preserve"> vom 13. März 2020 aufzunehmen. Da Bestatter </w:t>
      </w:r>
      <w:r w:rsidR="00657E69" w:rsidRPr="00657E69">
        <w:t xml:space="preserve">gemäß </w:t>
      </w:r>
      <w:r w:rsidR="00657E69">
        <w:rPr>
          <w:rFonts w:eastAsia="Times New Roman" w:cstheme="minorHAnsi"/>
          <w:color w:val="000000"/>
          <w:szCs w:val="24"/>
          <w:lang w:eastAsia="de-DE"/>
        </w:rPr>
        <w:t>Hessischem</w:t>
      </w:r>
      <w:r w:rsidR="00657E69" w:rsidRPr="00633F03">
        <w:rPr>
          <w:rFonts w:eastAsia="Times New Roman" w:cstheme="minorHAnsi"/>
          <w:color w:val="000000"/>
          <w:szCs w:val="24"/>
          <w:lang w:eastAsia="de-DE"/>
        </w:rPr>
        <w:t xml:space="preserve"> Friedhofs- und Bestattungsgesetz</w:t>
      </w:r>
      <w:r w:rsidR="00657E69">
        <w:t xml:space="preserve"> sowie dem Hessischen</w:t>
      </w:r>
      <w:r w:rsidR="00657E69" w:rsidRPr="00657E69">
        <w:t xml:space="preserve"> Gesetz über die öffentliche Sicherheit und Ordnung (HSOG)</w:t>
      </w:r>
      <w:r w:rsidR="00657E69">
        <w:t xml:space="preserve"> dazu verpflichtet sind, </w:t>
      </w:r>
      <w:r w:rsidR="00657E69" w:rsidRPr="00657E69">
        <w:t>Verstorbene abzuholen, zu versorgen und innerhalb einer</w:t>
      </w:r>
      <w:r w:rsidR="00657E69">
        <w:t xml:space="preserve"> angemessenen Frist beizusetzen, kommt ihnen aus Sicht des </w:t>
      </w:r>
      <w:r w:rsidR="00657E69" w:rsidRPr="00657E69">
        <w:t>Landesinnungsverband</w:t>
      </w:r>
      <w:r w:rsidR="00657E69">
        <w:t>s</w:t>
      </w:r>
      <w:r w:rsidR="00657E69" w:rsidRPr="00657E69">
        <w:t xml:space="preserve"> für das hessische Bestattungsgewerbe </w:t>
      </w:r>
      <w:r w:rsidR="00D92911">
        <w:t xml:space="preserve">ohnehin </w:t>
      </w:r>
      <w:r w:rsidR="00657E69">
        <w:t>eine systemrelevante Rolle zu.</w:t>
      </w:r>
    </w:p>
    <w:p w:rsidR="00157816" w:rsidRPr="00D92911" w:rsidRDefault="00D92911" w:rsidP="00D92911">
      <w:pPr>
        <w:spacing w:after="0" w:line="240" w:lineRule="auto"/>
        <w:jc w:val="right"/>
        <w:rPr>
          <w:rFonts w:eastAsia="Times New Roman" w:cstheme="minorHAnsi"/>
          <w:i/>
          <w:color w:val="000000"/>
          <w:szCs w:val="24"/>
          <w:lang w:eastAsia="de-DE"/>
        </w:rPr>
      </w:pPr>
      <w:r w:rsidRPr="00D92911">
        <w:rPr>
          <w:rFonts w:eastAsia="Times New Roman" w:cstheme="minorHAnsi"/>
          <w:i/>
          <w:color w:val="000000"/>
          <w:szCs w:val="24"/>
          <w:lang w:eastAsia="de-DE"/>
        </w:rPr>
        <w:t>Insgesamt 2.130 Z</w:t>
      </w:r>
      <w:r w:rsidR="00157816" w:rsidRPr="00D92911">
        <w:rPr>
          <w:rFonts w:eastAsia="Times New Roman" w:cstheme="minorHAnsi"/>
          <w:i/>
          <w:color w:val="000000"/>
          <w:szCs w:val="24"/>
          <w:lang w:eastAsia="de-DE"/>
        </w:rPr>
        <w:t>eichen (inkl. Leerzeichen)</w:t>
      </w:r>
    </w:p>
    <w:p w:rsidR="00157816" w:rsidRPr="00E209A7" w:rsidRDefault="00157816" w:rsidP="0015781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2466F0" w:rsidRDefault="002466F0" w:rsidP="0015781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u w:val="single"/>
          <w:lang w:eastAsia="de-DE"/>
        </w:rPr>
      </w:pPr>
    </w:p>
    <w:p w:rsidR="002466F0" w:rsidRDefault="002466F0" w:rsidP="0015781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u w:val="single"/>
          <w:lang w:eastAsia="de-DE"/>
        </w:rPr>
      </w:pPr>
    </w:p>
    <w:p w:rsidR="00157816" w:rsidRPr="002466F0" w:rsidRDefault="00157816" w:rsidP="00157816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u w:val="single"/>
          <w:lang w:eastAsia="de-DE"/>
        </w:rPr>
      </w:pPr>
      <w:r w:rsidRPr="002466F0">
        <w:rPr>
          <w:rFonts w:eastAsia="Times New Roman" w:cstheme="minorHAnsi"/>
          <w:color w:val="000000"/>
          <w:sz w:val="28"/>
          <w:szCs w:val="24"/>
          <w:u w:val="single"/>
          <w:lang w:eastAsia="de-DE"/>
        </w:rPr>
        <w:t>Fotos</w:t>
      </w:r>
    </w:p>
    <w:p w:rsidR="00157816" w:rsidRDefault="00157816" w:rsidP="00157816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</w:p>
    <w:p w:rsidR="002466F0" w:rsidRPr="002466F0" w:rsidRDefault="002466F0" w:rsidP="00157816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  <w:r w:rsidRPr="002466F0">
        <w:rPr>
          <w:rFonts w:eastAsia="Times New Roman" w:cstheme="minorHAnsi"/>
          <w:b/>
          <w:color w:val="000000"/>
          <w:szCs w:val="24"/>
          <w:lang w:eastAsia="de-DE"/>
        </w:rPr>
        <w:t>hessenBestatter_1</w:t>
      </w:r>
    </w:p>
    <w:p w:rsidR="002466F0" w:rsidRDefault="002466F0" w:rsidP="00157816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</w:p>
    <w:p w:rsidR="00157816" w:rsidRPr="002466F0" w:rsidRDefault="002466F0" w:rsidP="00157816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  <w:r w:rsidRPr="002466F0">
        <w:rPr>
          <w:rFonts w:eastAsia="Times New Roman" w:cstheme="minorHAnsi"/>
          <w:b/>
          <w:noProof/>
          <w:color w:val="000000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1457960" cy="2186940"/>
            <wp:effectExtent l="0" t="0" r="8890" b="3810"/>
            <wp:wrapSquare wrapText="bothSides"/>
            <wp:docPr id="7" name="Grafik 7" descr="C:\Users\holzfachschule\Desktop\PM DIB\hessenBestatter_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zfachschule\Desktop\PM DIB\hessenBestatter_1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6F0">
        <w:rPr>
          <w:rFonts w:eastAsia="Times New Roman" w:cstheme="minorHAnsi"/>
          <w:b/>
          <w:color w:val="000000"/>
          <w:szCs w:val="24"/>
          <w:lang w:eastAsia="de-DE"/>
        </w:rPr>
        <w:t>BU:</w:t>
      </w:r>
      <w:r>
        <w:rPr>
          <w:rFonts w:eastAsia="Times New Roman" w:cstheme="minorHAnsi"/>
          <w:color w:val="000000"/>
          <w:szCs w:val="24"/>
          <w:lang w:eastAsia="de-DE"/>
        </w:rPr>
        <w:t xml:space="preserve"> Hermann Hubing: „Wir dürfen die die Bedürfnisse der Angehörigen nach einer angemessenen Trauerfeier nicht aus dem Blick verlieren.“</w:t>
      </w:r>
    </w:p>
    <w:p w:rsidR="00157816" w:rsidRPr="00B5768D" w:rsidRDefault="00157816" w:rsidP="00157816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</w:p>
    <w:p w:rsidR="00157816" w:rsidRPr="00B5768D" w:rsidRDefault="00157816" w:rsidP="00157816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Bildquelle: </w:t>
      </w:r>
      <w:proofErr w:type="spellStart"/>
      <w:r w:rsidR="00D92911" w:rsidRPr="00D92911">
        <w:rPr>
          <w:rFonts w:eastAsia="Times New Roman" w:cstheme="minorHAnsi"/>
          <w:i/>
          <w:color w:val="000000"/>
          <w:szCs w:val="24"/>
          <w:lang w:eastAsia="de-DE"/>
        </w:rPr>
        <w:t>hessen</w:t>
      </w:r>
      <w:r w:rsidR="00D92911" w:rsidRPr="00D92911">
        <w:rPr>
          <w:rFonts w:eastAsia="Times New Roman" w:cstheme="minorHAnsi"/>
          <w:b/>
          <w:color w:val="000000"/>
          <w:szCs w:val="24"/>
          <w:lang w:eastAsia="de-DE"/>
        </w:rPr>
        <w:t>Bestatter</w:t>
      </w:r>
      <w:proofErr w:type="spellEnd"/>
    </w:p>
    <w:p w:rsidR="00157816" w:rsidRDefault="00157816" w:rsidP="00157816">
      <w:pPr>
        <w:rPr>
          <w:rFonts w:cstheme="minorHAnsi"/>
          <w:sz w:val="24"/>
          <w:szCs w:val="24"/>
        </w:rPr>
      </w:pPr>
    </w:p>
    <w:p w:rsidR="002466F0" w:rsidRDefault="002466F0" w:rsidP="00157816">
      <w:pPr>
        <w:rPr>
          <w:rFonts w:cstheme="minorHAnsi"/>
          <w:sz w:val="24"/>
          <w:szCs w:val="24"/>
        </w:rPr>
      </w:pPr>
    </w:p>
    <w:p w:rsidR="002466F0" w:rsidRDefault="002466F0" w:rsidP="00157816">
      <w:pPr>
        <w:rPr>
          <w:rFonts w:cstheme="minorHAnsi"/>
          <w:sz w:val="24"/>
          <w:szCs w:val="24"/>
        </w:rPr>
      </w:pPr>
    </w:p>
    <w:p w:rsidR="002466F0" w:rsidRDefault="002466F0" w:rsidP="00157816">
      <w:pPr>
        <w:rPr>
          <w:rFonts w:cstheme="minorHAnsi"/>
          <w:sz w:val="24"/>
          <w:szCs w:val="24"/>
        </w:rPr>
      </w:pPr>
    </w:p>
    <w:p w:rsidR="002466F0" w:rsidRDefault="002466F0" w:rsidP="00157816">
      <w:pPr>
        <w:rPr>
          <w:rFonts w:cstheme="minorHAnsi"/>
          <w:sz w:val="24"/>
          <w:szCs w:val="24"/>
        </w:rPr>
      </w:pPr>
    </w:p>
    <w:p w:rsidR="002466F0" w:rsidRPr="00E209A7" w:rsidRDefault="002466F0" w:rsidP="00157816">
      <w:pPr>
        <w:rPr>
          <w:rFonts w:cstheme="minorHAnsi"/>
          <w:sz w:val="24"/>
          <w:szCs w:val="24"/>
        </w:rPr>
      </w:pPr>
    </w:p>
    <w:p w:rsidR="00AD5BBA" w:rsidRPr="00157816" w:rsidRDefault="00157816">
      <w:pPr>
        <w:rPr>
          <w:rFonts w:cstheme="minorHAnsi"/>
        </w:rPr>
      </w:pPr>
      <w:r w:rsidRPr="00B5768D">
        <w:rPr>
          <w:rFonts w:cstheme="minorHAnsi"/>
          <w:b/>
          <w:sz w:val="24"/>
        </w:rPr>
        <w:t>Pressekontakt</w:t>
      </w:r>
      <w:r w:rsidRPr="00B5768D">
        <w:rPr>
          <w:rFonts w:cstheme="minorHAnsi"/>
          <w:b/>
        </w:rPr>
        <w:br/>
      </w:r>
      <w:r w:rsidRPr="00B5768D">
        <w:rPr>
          <w:rFonts w:cstheme="minorHAnsi"/>
          <w:i/>
        </w:rPr>
        <w:t>Matthias Nothnagel</w:t>
      </w:r>
      <w:r w:rsidRPr="00B5768D">
        <w:rPr>
          <w:rFonts w:cstheme="minorHAnsi"/>
          <w:i/>
        </w:rPr>
        <w:br/>
      </w:r>
      <w:r w:rsidRPr="00B5768D">
        <w:rPr>
          <w:rFonts w:cstheme="minorHAnsi"/>
        </w:rPr>
        <w:t>Tel.: 05621 / 7919-71</w:t>
      </w:r>
      <w:r w:rsidRPr="00B5768D">
        <w:rPr>
          <w:rFonts w:cstheme="minorHAnsi"/>
        </w:rPr>
        <w:br/>
        <w:t xml:space="preserve">E-Mail: </w:t>
      </w:r>
      <w:hyperlink r:id="rId8" w:history="1">
        <w:r w:rsidRPr="00541198">
          <w:rPr>
            <w:rStyle w:val="Hyperlink"/>
            <w:rFonts w:cstheme="minorHAnsi"/>
          </w:rPr>
          <w:t>nothnagel@leben-raum-gestaltung.de</w:t>
        </w:r>
      </w:hyperlink>
      <w:r>
        <w:rPr>
          <w:rFonts w:cstheme="minorHAnsi"/>
        </w:rPr>
        <w:t xml:space="preserve"> </w:t>
      </w:r>
      <w:r w:rsidRPr="00B5768D">
        <w:rPr>
          <w:rFonts w:cstheme="minorHAnsi"/>
        </w:rPr>
        <w:t xml:space="preserve"> </w:t>
      </w:r>
      <w:r w:rsidRPr="00B5768D">
        <w:rPr>
          <w:rFonts w:cstheme="minorHAnsi"/>
        </w:rPr>
        <w:br/>
        <w:t>Auf der Roten Erde 9</w:t>
      </w:r>
      <w:r w:rsidRPr="00B5768D">
        <w:rPr>
          <w:rFonts w:cstheme="minorHAnsi"/>
        </w:rPr>
        <w:br/>
        <w:t>34537 Bad Wildungen</w:t>
      </w:r>
    </w:p>
    <w:sectPr w:rsidR="00AD5BBA" w:rsidRPr="00157816" w:rsidSect="00F31F0C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29" w:rsidRDefault="00DB6C29" w:rsidP="00D23551">
      <w:pPr>
        <w:spacing w:after="0" w:line="240" w:lineRule="auto"/>
      </w:pPr>
      <w:r>
        <w:separator/>
      </w:r>
    </w:p>
  </w:endnote>
  <w:endnote w:type="continuationSeparator" w:id="0">
    <w:p w:rsidR="00DB6C29" w:rsidRDefault="00DB6C29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29" w:rsidRDefault="00DB6C29" w:rsidP="00D23551">
      <w:pPr>
        <w:spacing w:after="0" w:line="240" w:lineRule="auto"/>
      </w:pPr>
      <w:r>
        <w:separator/>
      </w:r>
    </w:p>
  </w:footnote>
  <w:footnote w:type="continuationSeparator" w:id="0">
    <w:p w:rsidR="00DB6C29" w:rsidRDefault="00DB6C29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4E2D6B" w:rsidP="00F31F0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7620</wp:posOffset>
          </wp:positionV>
          <wp:extent cx="1585595" cy="1132205"/>
          <wp:effectExtent l="0" t="0" r="0" b="0"/>
          <wp:wrapTight wrapText="bothSides">
            <wp:wrapPolygon edited="0">
              <wp:start x="0" y="0"/>
              <wp:lineTo x="0" y="21079"/>
              <wp:lineTo x="21280" y="21079"/>
              <wp:lineTo x="2128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 Besta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4E2D6B" w:rsidRDefault="004E2D6B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4E2D6B" w:rsidRPr="004E2D6B" w:rsidRDefault="004E2D6B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Pr="00D23551" w:rsidRDefault="004E2D6B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56B74" wp14:editId="43480EFE">
              <wp:simplePos x="0" y="0"/>
              <wp:positionH relativeFrom="column">
                <wp:posOffset>3895725</wp:posOffset>
              </wp:positionH>
              <wp:positionV relativeFrom="paragraph">
                <wp:posOffset>635</wp:posOffset>
              </wp:positionV>
              <wp:extent cx="1811020" cy="320040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1F0C" w:rsidRDefault="00F31F0C" w:rsidP="00F31F0C">
                          <w:pPr>
                            <w:rPr>
                              <w:i/>
                              <w:sz w:val="12"/>
                              <w:szCs w:val="12"/>
                            </w:rPr>
                          </w:pPr>
                          <w:r w:rsidRPr="00D23551">
                            <w:rPr>
                              <w:i/>
                              <w:sz w:val="12"/>
                              <w:szCs w:val="12"/>
                            </w:rPr>
                            <w:t xml:space="preserve">Landesinnungsverband für das </w:t>
                          </w:r>
                          <w:r w:rsidR="004E2D6B">
                            <w:rPr>
                              <w:i/>
                              <w:sz w:val="12"/>
                              <w:szCs w:val="12"/>
                            </w:rPr>
                            <w:t>Bestattungsgewerbe</w:t>
                          </w:r>
                          <w:r w:rsidR="004E2D6B">
                            <w:rPr>
                              <w:i/>
                              <w:sz w:val="12"/>
                              <w:szCs w:val="12"/>
                            </w:rPr>
                            <w:br/>
                            <w:t>im Fachverband Leben Raum Gestaltung Hessen</w:t>
                          </w:r>
                        </w:p>
                        <w:p w:rsidR="004E2D6B" w:rsidRPr="00D23551" w:rsidRDefault="004E2D6B" w:rsidP="00F31F0C">
                          <w:pPr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56B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6.75pt;margin-top:.05pt;width:142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" fillcolor="white [3201]" stroked="f" strokeweight=".5pt">
              <v:textbox>
                <w:txbxContent>
                  <w:p w:rsidR="00F31F0C" w:rsidRDefault="00F31F0C" w:rsidP="00F31F0C">
                    <w:pPr>
                      <w:rPr>
                        <w:i/>
                        <w:sz w:val="12"/>
                        <w:szCs w:val="12"/>
                      </w:rPr>
                    </w:pPr>
                    <w:r w:rsidRPr="00D23551">
                      <w:rPr>
                        <w:i/>
                        <w:sz w:val="12"/>
                        <w:szCs w:val="12"/>
                      </w:rPr>
                      <w:t xml:space="preserve">Landesinnungsverband für das </w:t>
                    </w:r>
                    <w:r w:rsidR="004E2D6B">
                      <w:rPr>
                        <w:i/>
                        <w:sz w:val="12"/>
                        <w:szCs w:val="12"/>
                      </w:rPr>
                      <w:t>Bestattungsgewerbe</w:t>
                    </w:r>
                    <w:r w:rsidR="004E2D6B">
                      <w:rPr>
                        <w:i/>
                        <w:sz w:val="12"/>
                        <w:szCs w:val="12"/>
                      </w:rPr>
                      <w:br/>
                      <w:t>im Fachverband Leben Raum Gestaltung Hessen</w:t>
                    </w:r>
                  </w:p>
                  <w:p w:rsidR="004E2D6B" w:rsidRPr="00D23551" w:rsidRDefault="004E2D6B" w:rsidP="00F31F0C">
                    <w:pPr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F31F0C" w:rsidRPr="00D23551">
      <w:rPr>
        <w:i/>
        <w:sz w:val="18"/>
        <w:szCs w:val="18"/>
      </w:rPr>
      <w:t>hessen</w:t>
    </w:r>
    <w:r w:rsidRPr="004E2D6B">
      <w:rPr>
        <w:b/>
        <w:sz w:val="18"/>
        <w:szCs w:val="18"/>
      </w:rPr>
      <w:t>Bestatter</w:t>
    </w:r>
    <w:proofErr w:type="spellEnd"/>
    <w:r w:rsidR="00F31F0C" w:rsidRPr="00D23551">
      <w:rPr>
        <w:sz w:val="18"/>
        <w:szCs w:val="18"/>
      </w:rPr>
      <w:t xml:space="preserve"> • 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Pr="00157816" w:rsidRDefault="00F31F0C" w:rsidP="00F31F0C">
    <w:pPr>
      <w:pStyle w:val="Kopfzeile"/>
      <w:rPr>
        <w:b/>
        <w:sz w:val="28"/>
      </w:rPr>
    </w:pPr>
    <w:r w:rsidRPr="00157816">
      <w:rPr>
        <w:b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200F9"/>
    <w:rsid w:val="000372B4"/>
    <w:rsid w:val="000D428D"/>
    <w:rsid w:val="00116B24"/>
    <w:rsid w:val="001274E0"/>
    <w:rsid w:val="00157816"/>
    <w:rsid w:val="00165CFC"/>
    <w:rsid w:val="001A3FEB"/>
    <w:rsid w:val="00221920"/>
    <w:rsid w:val="00227226"/>
    <w:rsid w:val="002300FA"/>
    <w:rsid w:val="002466F0"/>
    <w:rsid w:val="002B5DE8"/>
    <w:rsid w:val="002C6557"/>
    <w:rsid w:val="002F709C"/>
    <w:rsid w:val="00342796"/>
    <w:rsid w:val="00342F54"/>
    <w:rsid w:val="003918FA"/>
    <w:rsid w:val="003C0E66"/>
    <w:rsid w:val="0043693A"/>
    <w:rsid w:val="004D0762"/>
    <w:rsid w:val="004E2D6B"/>
    <w:rsid w:val="00512051"/>
    <w:rsid w:val="005F4769"/>
    <w:rsid w:val="00631C48"/>
    <w:rsid w:val="00633F03"/>
    <w:rsid w:val="00657E69"/>
    <w:rsid w:val="006F1C72"/>
    <w:rsid w:val="007179D4"/>
    <w:rsid w:val="007270E6"/>
    <w:rsid w:val="00770711"/>
    <w:rsid w:val="00781A20"/>
    <w:rsid w:val="008832B4"/>
    <w:rsid w:val="008E260F"/>
    <w:rsid w:val="0091312F"/>
    <w:rsid w:val="00945A29"/>
    <w:rsid w:val="00950BC7"/>
    <w:rsid w:val="009821C7"/>
    <w:rsid w:val="009C3319"/>
    <w:rsid w:val="00A454C5"/>
    <w:rsid w:val="00A8712E"/>
    <w:rsid w:val="00AD5BBA"/>
    <w:rsid w:val="00B147C7"/>
    <w:rsid w:val="00B21DDB"/>
    <w:rsid w:val="00B4693F"/>
    <w:rsid w:val="00BA17A8"/>
    <w:rsid w:val="00BB367D"/>
    <w:rsid w:val="00C0421C"/>
    <w:rsid w:val="00C12788"/>
    <w:rsid w:val="00C86C01"/>
    <w:rsid w:val="00CC2978"/>
    <w:rsid w:val="00CE759E"/>
    <w:rsid w:val="00D053A9"/>
    <w:rsid w:val="00D23551"/>
    <w:rsid w:val="00D5521D"/>
    <w:rsid w:val="00D768FD"/>
    <w:rsid w:val="00D84E83"/>
    <w:rsid w:val="00D92911"/>
    <w:rsid w:val="00D94AE4"/>
    <w:rsid w:val="00DB6C29"/>
    <w:rsid w:val="00E162A5"/>
    <w:rsid w:val="00EC79AA"/>
    <w:rsid w:val="00F31F0C"/>
    <w:rsid w:val="00F56C6C"/>
    <w:rsid w:val="00FA7914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61522-0082-4FEC-BC59-883883DC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  <w:style w:type="paragraph" w:styleId="KeinLeerraum">
    <w:name w:val="No Spacing"/>
    <w:uiPriority w:val="1"/>
    <w:qFormat/>
    <w:rsid w:val="00157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hnagel@leben-raum-gestalt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Moseke</dc:creator>
  <cp:lastModifiedBy>Matthias Nothnagel</cp:lastModifiedBy>
  <cp:revision>4</cp:revision>
  <cp:lastPrinted>2020-03-20T12:59:00Z</cp:lastPrinted>
  <dcterms:created xsi:type="dcterms:W3CDTF">2020-03-20T12:58:00Z</dcterms:created>
  <dcterms:modified xsi:type="dcterms:W3CDTF">2020-03-20T14:29:00Z</dcterms:modified>
</cp:coreProperties>
</file>