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E8" w:rsidRPr="00182985" w:rsidRDefault="002B5DE8" w:rsidP="00182985">
      <w:pPr>
        <w:pStyle w:val="KeinLeerraum"/>
        <w:spacing w:line="276" w:lineRule="auto"/>
        <w:rPr>
          <w:rFonts w:ascii="DIN Next LT Pro" w:hAnsi="DIN Next LT Pro"/>
        </w:rPr>
      </w:pPr>
    </w:p>
    <w:p w:rsidR="00926182" w:rsidRPr="00182985" w:rsidRDefault="00AF2786" w:rsidP="00182985">
      <w:pPr>
        <w:pStyle w:val="KeinLeerraum"/>
        <w:spacing w:line="276" w:lineRule="auto"/>
        <w:rPr>
          <w:rFonts w:ascii="DIN Next LT Pro" w:hAnsi="DIN Next LT Pro"/>
          <w:b/>
          <w:sz w:val="28"/>
        </w:rPr>
      </w:pPr>
      <w:r w:rsidRPr="00182985">
        <w:rPr>
          <w:rFonts w:ascii="DIN Next LT Pro" w:hAnsi="DIN Next LT Pro"/>
          <w:b/>
          <w:sz w:val="28"/>
        </w:rPr>
        <w:t>Presse</w:t>
      </w:r>
      <w:r w:rsidR="00D84882" w:rsidRPr="00182985">
        <w:rPr>
          <w:rFonts w:ascii="DIN Next LT Pro" w:hAnsi="DIN Next LT Pro"/>
          <w:b/>
          <w:sz w:val="28"/>
        </w:rPr>
        <w:t>m</w:t>
      </w:r>
      <w:r w:rsidR="0077125F" w:rsidRPr="00182985">
        <w:rPr>
          <w:rFonts w:ascii="DIN Next LT Pro" w:hAnsi="DIN Next LT Pro"/>
          <w:b/>
          <w:sz w:val="28"/>
        </w:rPr>
        <w:t>itteilung</w:t>
      </w:r>
    </w:p>
    <w:p w:rsidR="00FA7914" w:rsidRPr="00182985" w:rsidRDefault="00FA7914" w:rsidP="00182985">
      <w:pPr>
        <w:pStyle w:val="KeinLeerraum"/>
        <w:spacing w:line="276" w:lineRule="auto"/>
        <w:jc w:val="right"/>
        <w:rPr>
          <w:rFonts w:ascii="DIN Next LT Pro" w:hAnsi="DIN Next LT Pro"/>
          <w:sz w:val="20"/>
        </w:rPr>
      </w:pPr>
      <w:r w:rsidRPr="00182985">
        <w:rPr>
          <w:rFonts w:ascii="DIN Next LT Pro" w:hAnsi="DIN Next LT Pro"/>
          <w:sz w:val="20"/>
        </w:rPr>
        <w:t>Bad Wildungen</w:t>
      </w:r>
      <w:r w:rsidR="0051094E" w:rsidRPr="00182985">
        <w:rPr>
          <w:rFonts w:ascii="DIN Next LT Pro" w:hAnsi="DIN Next LT Pro"/>
          <w:sz w:val="20"/>
        </w:rPr>
        <w:t xml:space="preserve">, </w:t>
      </w:r>
      <w:r w:rsidR="00E52FF9">
        <w:rPr>
          <w:rFonts w:ascii="DIN Next LT Pro" w:hAnsi="DIN Next LT Pro"/>
          <w:sz w:val="20"/>
        </w:rPr>
        <w:t>17</w:t>
      </w:r>
      <w:r w:rsidR="003B7445" w:rsidRPr="00182985">
        <w:rPr>
          <w:rFonts w:ascii="DIN Next LT Pro" w:hAnsi="DIN Next LT Pro"/>
          <w:sz w:val="20"/>
        </w:rPr>
        <w:t>. September 2020</w:t>
      </w:r>
    </w:p>
    <w:p w:rsidR="008D7B32" w:rsidRPr="00182985" w:rsidRDefault="008D7B32" w:rsidP="00182985">
      <w:pPr>
        <w:pStyle w:val="KeinLeerraum"/>
        <w:spacing w:line="276" w:lineRule="auto"/>
        <w:rPr>
          <w:rFonts w:ascii="DIN Next LT Pro" w:hAnsi="DIN Next LT Pro"/>
          <w:sz w:val="24"/>
        </w:rPr>
      </w:pPr>
    </w:p>
    <w:p w:rsidR="00182985" w:rsidRDefault="00182985" w:rsidP="00182985">
      <w:pPr>
        <w:pStyle w:val="KeinLeerraum"/>
        <w:spacing w:line="276" w:lineRule="auto"/>
        <w:rPr>
          <w:rFonts w:ascii="DIN Next LT Pro" w:hAnsi="DIN Next LT Pro"/>
          <w:szCs w:val="26"/>
        </w:rPr>
      </w:pPr>
    </w:p>
    <w:p w:rsidR="00AE289F" w:rsidRPr="00182985" w:rsidRDefault="00A73219" w:rsidP="00182985">
      <w:pPr>
        <w:pStyle w:val="KeinLeerraum"/>
        <w:spacing w:line="276" w:lineRule="auto"/>
        <w:rPr>
          <w:rFonts w:ascii="DIN Next LT Pro" w:hAnsi="DIN Next LT Pro"/>
          <w:szCs w:val="26"/>
        </w:rPr>
      </w:pPr>
      <w:r w:rsidRPr="00182985">
        <w:rPr>
          <w:rFonts w:ascii="DIN Next LT Pro" w:hAnsi="DIN Next LT Pro"/>
          <w:szCs w:val="26"/>
        </w:rPr>
        <w:t>Tag des Tischlerhandwerks 2020</w:t>
      </w:r>
    </w:p>
    <w:p w:rsidR="0067487B" w:rsidRDefault="005E56E8" w:rsidP="00182985">
      <w:pPr>
        <w:pStyle w:val="KeinLeerraum"/>
        <w:spacing w:line="276" w:lineRule="auto"/>
        <w:rPr>
          <w:rFonts w:ascii="DIN Next LT Pro" w:hAnsi="DIN Next LT Pro"/>
          <w:b/>
          <w:sz w:val="32"/>
          <w:szCs w:val="32"/>
        </w:rPr>
      </w:pPr>
      <w:r w:rsidRPr="00182985">
        <w:rPr>
          <w:rFonts w:ascii="DIN Next LT Pro" w:hAnsi="DIN Next LT Pro"/>
          <w:b/>
          <w:sz w:val="32"/>
          <w:szCs w:val="32"/>
        </w:rPr>
        <w:t>Politik und Handwerk im Austausch</w:t>
      </w:r>
    </w:p>
    <w:p w:rsidR="00182985" w:rsidRPr="00182985" w:rsidRDefault="00182985" w:rsidP="00182985">
      <w:pPr>
        <w:pStyle w:val="KeinLeerraum"/>
        <w:spacing w:line="276" w:lineRule="auto"/>
        <w:rPr>
          <w:rFonts w:ascii="DIN Next LT Pro" w:hAnsi="DIN Next LT Pro"/>
          <w:b/>
          <w:szCs w:val="32"/>
        </w:rPr>
      </w:pPr>
    </w:p>
    <w:p w:rsidR="00017158" w:rsidRDefault="009240A3" w:rsidP="00182985">
      <w:pPr>
        <w:pStyle w:val="KeinLeerraum"/>
        <w:spacing w:line="276" w:lineRule="auto"/>
        <w:rPr>
          <w:rFonts w:ascii="DIN Next LT Pro" w:hAnsi="DIN Next LT Pro"/>
          <w:b/>
          <w:szCs w:val="32"/>
        </w:rPr>
      </w:pPr>
      <w:r w:rsidRPr="00182985">
        <w:rPr>
          <w:rFonts w:ascii="DIN Next LT Pro" w:hAnsi="DIN Next LT Pro"/>
          <w:b/>
          <w:szCs w:val="32"/>
        </w:rPr>
        <w:t>Am 12. und 13. September 2020 fand in Hessen</w:t>
      </w:r>
      <w:r w:rsidR="008B6D5F" w:rsidRPr="00182985">
        <w:rPr>
          <w:rFonts w:ascii="DIN Next LT Pro" w:hAnsi="DIN Next LT Pro"/>
          <w:b/>
          <w:szCs w:val="32"/>
        </w:rPr>
        <w:t xml:space="preserve"> bereits zum zehnten Mal</w:t>
      </w:r>
      <w:r w:rsidRPr="00182985">
        <w:rPr>
          <w:rFonts w:ascii="DIN Next LT Pro" w:hAnsi="DIN Next LT Pro"/>
          <w:b/>
          <w:szCs w:val="32"/>
        </w:rPr>
        <w:t xml:space="preserve"> der Tag des Tischlerhandwerks statt. In diesem Jahr öffneten</w:t>
      </w:r>
      <w:r w:rsidR="00230191" w:rsidRPr="00182985">
        <w:rPr>
          <w:rFonts w:ascii="DIN Next LT Pro" w:hAnsi="DIN Next LT Pro"/>
          <w:b/>
          <w:szCs w:val="32"/>
        </w:rPr>
        <w:t xml:space="preserve"> dabei ausgewählte</w:t>
      </w:r>
      <w:r w:rsidRPr="00182985">
        <w:rPr>
          <w:rFonts w:ascii="DIN Next LT Pro" w:hAnsi="DIN Next LT Pro"/>
          <w:b/>
          <w:szCs w:val="32"/>
        </w:rPr>
        <w:t xml:space="preserve"> Tischlerbetriebe</w:t>
      </w:r>
      <w:r w:rsidR="00230191" w:rsidRPr="00182985">
        <w:rPr>
          <w:rFonts w:ascii="DIN Next LT Pro" w:hAnsi="DIN Next LT Pro"/>
          <w:b/>
          <w:szCs w:val="32"/>
        </w:rPr>
        <w:t xml:space="preserve"> ihre Werkstätten für Gäste a</w:t>
      </w:r>
      <w:r w:rsidR="007F6430" w:rsidRPr="00182985">
        <w:rPr>
          <w:rFonts w:ascii="DIN Next LT Pro" w:hAnsi="DIN Next LT Pro"/>
          <w:b/>
          <w:szCs w:val="32"/>
        </w:rPr>
        <w:t xml:space="preserve">us Landes- und Lokalpolitik. </w:t>
      </w:r>
      <w:r w:rsidR="007A3F9B" w:rsidRPr="00182985">
        <w:rPr>
          <w:rFonts w:ascii="DIN Next LT Pro" w:hAnsi="DIN Next LT Pro"/>
          <w:b/>
          <w:szCs w:val="32"/>
        </w:rPr>
        <w:t>Bei</w:t>
      </w:r>
      <w:r w:rsidR="007F6430" w:rsidRPr="00182985">
        <w:rPr>
          <w:rFonts w:ascii="DIN Next LT Pro" w:hAnsi="DIN Next LT Pro"/>
          <w:b/>
          <w:szCs w:val="32"/>
        </w:rPr>
        <w:t xml:space="preserve"> Betriebsrundgänge</w:t>
      </w:r>
      <w:r w:rsidR="00A94D80" w:rsidRPr="00182985">
        <w:rPr>
          <w:rFonts w:ascii="DIN Next LT Pro" w:hAnsi="DIN Next LT Pro"/>
          <w:b/>
          <w:szCs w:val="32"/>
        </w:rPr>
        <w:t>n</w:t>
      </w:r>
      <w:r w:rsidR="007F6430" w:rsidRPr="00182985">
        <w:rPr>
          <w:rFonts w:ascii="DIN Next LT Pro" w:hAnsi="DIN Next LT Pro"/>
          <w:b/>
          <w:szCs w:val="32"/>
        </w:rPr>
        <w:t xml:space="preserve"> </w:t>
      </w:r>
      <w:r w:rsidR="007A3F9B" w:rsidRPr="00182985">
        <w:rPr>
          <w:rFonts w:ascii="DIN Next LT Pro" w:hAnsi="DIN Next LT Pro"/>
          <w:b/>
          <w:szCs w:val="32"/>
        </w:rPr>
        <w:t xml:space="preserve">und </w:t>
      </w:r>
      <w:r w:rsidR="007F6430" w:rsidRPr="00182985">
        <w:rPr>
          <w:rFonts w:ascii="DIN Next LT Pro" w:hAnsi="DIN Next LT Pro"/>
          <w:b/>
          <w:szCs w:val="32"/>
        </w:rPr>
        <w:t>ausführlichen</w:t>
      </w:r>
      <w:r w:rsidR="007A3F9B" w:rsidRPr="00182985">
        <w:rPr>
          <w:rFonts w:ascii="DIN Next LT Pro" w:hAnsi="DIN Next LT Pro"/>
          <w:b/>
          <w:szCs w:val="32"/>
        </w:rPr>
        <w:t xml:space="preserve"> Gesprächen</w:t>
      </w:r>
      <w:r w:rsidR="00CE7639" w:rsidRPr="00182985">
        <w:rPr>
          <w:rFonts w:ascii="DIN Next LT Pro" w:hAnsi="DIN Next LT Pro"/>
          <w:b/>
          <w:szCs w:val="32"/>
        </w:rPr>
        <w:t xml:space="preserve"> informierten</w:t>
      </w:r>
      <w:r w:rsidR="00A94D80" w:rsidRPr="00182985">
        <w:rPr>
          <w:rFonts w:ascii="DIN Next LT Pro" w:hAnsi="DIN Next LT Pro"/>
          <w:b/>
          <w:szCs w:val="32"/>
        </w:rPr>
        <w:t xml:space="preserve"> sich </w:t>
      </w:r>
      <w:r w:rsidR="007F6430" w:rsidRPr="00182985">
        <w:rPr>
          <w:rFonts w:ascii="DIN Next LT Pro" w:hAnsi="DIN Next LT Pro"/>
          <w:b/>
          <w:szCs w:val="32"/>
        </w:rPr>
        <w:t>die Mandatsträger</w:t>
      </w:r>
      <w:r w:rsidR="00CE7639" w:rsidRPr="00182985">
        <w:rPr>
          <w:rFonts w:ascii="DIN Next LT Pro" w:hAnsi="DIN Next LT Pro"/>
          <w:b/>
          <w:szCs w:val="32"/>
        </w:rPr>
        <w:t xml:space="preserve"> über</w:t>
      </w:r>
      <w:r w:rsidR="00F24D9F" w:rsidRPr="00182985">
        <w:rPr>
          <w:rFonts w:ascii="DIN Next LT Pro" w:hAnsi="DIN Next LT Pro"/>
          <w:b/>
          <w:szCs w:val="32"/>
        </w:rPr>
        <w:t xml:space="preserve"> das hochmoderne Berufsbild des Tis</w:t>
      </w:r>
      <w:r w:rsidR="009B32F5" w:rsidRPr="00182985">
        <w:rPr>
          <w:rFonts w:ascii="DIN Next LT Pro" w:hAnsi="DIN Next LT Pro"/>
          <w:b/>
          <w:szCs w:val="32"/>
        </w:rPr>
        <w:t>chlers und erhielten dabei auch ein aktuelles Stimmungsbild aus der Branche.</w:t>
      </w:r>
    </w:p>
    <w:p w:rsidR="00182985" w:rsidRPr="00182985" w:rsidRDefault="00182985" w:rsidP="00182985">
      <w:pPr>
        <w:pStyle w:val="KeinLeerraum"/>
        <w:spacing w:line="276" w:lineRule="auto"/>
        <w:rPr>
          <w:rFonts w:ascii="DIN Next LT Pro" w:hAnsi="DIN Next LT Pro"/>
          <w:b/>
          <w:szCs w:val="32"/>
        </w:rPr>
      </w:pPr>
    </w:p>
    <w:p w:rsidR="007B0801" w:rsidRDefault="007B0801" w:rsidP="00182985">
      <w:pPr>
        <w:pStyle w:val="KeinLeerraum"/>
        <w:spacing w:line="276" w:lineRule="auto"/>
        <w:rPr>
          <w:rFonts w:ascii="DIN Next LT Pro" w:hAnsi="DIN Next LT Pro"/>
          <w:szCs w:val="32"/>
        </w:rPr>
      </w:pPr>
      <w:r w:rsidRPr="00182985">
        <w:rPr>
          <w:rFonts w:ascii="DIN Next LT Pro" w:hAnsi="DIN Next LT Pro"/>
          <w:szCs w:val="32"/>
        </w:rPr>
        <w:t xml:space="preserve">Der diesjährige Tag des Tischlerhandwerks war nicht nur aufgrund seines zehnjährigen Jubiläums ein besonderer – </w:t>
      </w:r>
      <w:proofErr w:type="spellStart"/>
      <w:r w:rsidRPr="00182985">
        <w:rPr>
          <w:rFonts w:ascii="DIN Next LT Pro" w:hAnsi="DIN Next LT Pro"/>
          <w:szCs w:val="32"/>
        </w:rPr>
        <w:t>coronabedingt</w:t>
      </w:r>
      <w:proofErr w:type="spellEnd"/>
      <w:r w:rsidRPr="00182985">
        <w:rPr>
          <w:rFonts w:ascii="DIN Next LT Pro" w:hAnsi="DIN Next LT Pro"/>
          <w:szCs w:val="32"/>
        </w:rPr>
        <w:t xml:space="preserve"> verzichtete der ausrichtende Landesinnungsverband </w:t>
      </w:r>
      <w:r w:rsidRPr="00182985">
        <w:rPr>
          <w:rFonts w:ascii="DIN Next LT Pro" w:hAnsi="DIN Next LT Pro"/>
          <w:i/>
          <w:szCs w:val="32"/>
        </w:rPr>
        <w:t>hessen</w:t>
      </w:r>
      <w:r w:rsidRPr="00182985">
        <w:rPr>
          <w:rFonts w:ascii="DIN Next LT Pro" w:hAnsi="DIN Next LT Pro"/>
          <w:b/>
          <w:szCs w:val="32"/>
        </w:rPr>
        <w:t>Tischler</w:t>
      </w:r>
      <w:r w:rsidRPr="00182985">
        <w:rPr>
          <w:rFonts w:ascii="DIN Next LT Pro" w:hAnsi="DIN Next LT Pro"/>
          <w:szCs w:val="32"/>
        </w:rPr>
        <w:t xml:space="preserve"> auf öffentliche Veranstaltu</w:t>
      </w:r>
      <w:r w:rsidR="000C239D" w:rsidRPr="00182985">
        <w:rPr>
          <w:rFonts w:ascii="DIN Next LT Pro" w:hAnsi="DIN Next LT Pro"/>
          <w:szCs w:val="32"/>
        </w:rPr>
        <w:t>ngen mit viel Publikumsverkehr. Der Fokus lag vielmehr darauf</w:t>
      </w:r>
      <w:r w:rsidRPr="00182985">
        <w:rPr>
          <w:rFonts w:ascii="DIN Next LT Pro" w:hAnsi="DIN Next LT Pro"/>
          <w:szCs w:val="32"/>
        </w:rPr>
        <w:t>, das Tischlerhandwerk für die Politik erlebbar zu</w:t>
      </w:r>
      <w:r w:rsidR="000C239D" w:rsidRPr="00182985">
        <w:rPr>
          <w:rFonts w:ascii="DIN Next LT Pro" w:hAnsi="DIN Next LT Pro"/>
          <w:szCs w:val="32"/>
        </w:rPr>
        <w:t xml:space="preserve"> machen und die Politikerinnen und Politiker mit den Tischlerbetrieben ins Gespräch zu bringen.</w:t>
      </w:r>
      <w:r w:rsidRPr="00182985">
        <w:rPr>
          <w:rFonts w:ascii="DIN Next LT Pro" w:hAnsi="DIN Next LT Pro"/>
          <w:szCs w:val="32"/>
        </w:rPr>
        <w:t xml:space="preserve"> </w:t>
      </w:r>
      <w:r w:rsidR="000C239D" w:rsidRPr="00182985">
        <w:rPr>
          <w:rFonts w:ascii="DIN Next LT Pro" w:hAnsi="DIN Next LT Pro"/>
          <w:szCs w:val="32"/>
        </w:rPr>
        <w:t>Neben zahlreichen Vertretern aus dem Handwerk folgten unter anderem</w:t>
      </w:r>
      <w:r w:rsidRPr="00182985">
        <w:rPr>
          <w:rFonts w:ascii="DIN Next LT Pro" w:hAnsi="DIN Next LT Pro"/>
          <w:szCs w:val="32"/>
        </w:rPr>
        <w:t xml:space="preserve"> </w:t>
      </w:r>
      <w:r w:rsidR="000C239D" w:rsidRPr="00182985">
        <w:rPr>
          <w:rFonts w:ascii="DIN Next LT Pro" w:hAnsi="DIN Next LT Pro"/>
          <w:szCs w:val="32"/>
        </w:rPr>
        <w:t xml:space="preserve">die Hessische Ministerin für Digitale Strategie und Entwicklung Prof. Dr. Kristina Sinemus, </w:t>
      </w:r>
      <w:r w:rsidR="00AD0187" w:rsidRPr="00182985">
        <w:rPr>
          <w:rFonts w:ascii="DIN Next LT Pro" w:hAnsi="DIN Next LT Pro"/>
          <w:szCs w:val="32"/>
        </w:rPr>
        <w:t xml:space="preserve">der Staatssekretär Mark Weinmeister (CDU), der Vizepräsident des Hessischen Landtags Dr. h.c. Jörg-Uwe Hahn (FDP), die Fraktionsvorsitzenden im Hessischen Landtag Ines Claus (CDU), Mathias Wagner (B‘90/GRÜNE) und René Rock (FDP) sowie die Abgeordneten Dr. Matthias </w:t>
      </w:r>
      <w:proofErr w:type="spellStart"/>
      <w:r w:rsidR="00AD0187" w:rsidRPr="00182985">
        <w:rPr>
          <w:rFonts w:ascii="DIN Next LT Pro" w:hAnsi="DIN Next LT Pro"/>
          <w:szCs w:val="32"/>
        </w:rPr>
        <w:t>Büger</w:t>
      </w:r>
      <w:proofErr w:type="spellEnd"/>
      <w:r w:rsidR="00AD0187" w:rsidRPr="00182985">
        <w:rPr>
          <w:rFonts w:ascii="DIN Next LT Pro" w:hAnsi="DIN Next LT Pro"/>
          <w:szCs w:val="32"/>
        </w:rPr>
        <w:t xml:space="preserve">, Jürgen </w:t>
      </w:r>
      <w:proofErr w:type="spellStart"/>
      <w:r w:rsidR="00AD0187" w:rsidRPr="00182985">
        <w:rPr>
          <w:rFonts w:ascii="DIN Next LT Pro" w:hAnsi="DIN Next LT Pro"/>
          <w:szCs w:val="32"/>
        </w:rPr>
        <w:t>Lenders</w:t>
      </w:r>
      <w:proofErr w:type="spellEnd"/>
      <w:r w:rsidR="00AD0187" w:rsidRPr="00182985">
        <w:rPr>
          <w:rFonts w:ascii="DIN Next LT Pro" w:hAnsi="DIN Next LT Pro"/>
          <w:szCs w:val="32"/>
        </w:rPr>
        <w:t xml:space="preserve"> und Wiebke </w:t>
      </w:r>
      <w:proofErr w:type="spellStart"/>
      <w:r w:rsidR="00AD0187" w:rsidRPr="00182985">
        <w:rPr>
          <w:rFonts w:ascii="DIN Next LT Pro" w:hAnsi="DIN Next LT Pro"/>
          <w:szCs w:val="32"/>
        </w:rPr>
        <w:t>Knell</w:t>
      </w:r>
      <w:proofErr w:type="spellEnd"/>
      <w:r w:rsidR="00AD0187" w:rsidRPr="00182985">
        <w:rPr>
          <w:rFonts w:ascii="DIN Next LT Pro" w:hAnsi="DIN Next LT Pro"/>
          <w:szCs w:val="32"/>
        </w:rPr>
        <w:t xml:space="preserve"> (alle FDP) sowie </w:t>
      </w:r>
      <w:r w:rsidR="000C239D" w:rsidRPr="00182985">
        <w:rPr>
          <w:rFonts w:ascii="DIN Next LT Pro" w:hAnsi="DIN Next LT Pro"/>
          <w:szCs w:val="32"/>
        </w:rPr>
        <w:t>die Regierungspräsidenten</w:t>
      </w:r>
      <w:r w:rsidR="003E1C3C" w:rsidRPr="00182985">
        <w:rPr>
          <w:rFonts w:ascii="DIN Next LT Pro" w:hAnsi="DIN Next LT Pro"/>
          <w:szCs w:val="32"/>
        </w:rPr>
        <w:t xml:space="preserve"> Dr.</w:t>
      </w:r>
      <w:r w:rsidR="000C239D" w:rsidRPr="00182985">
        <w:rPr>
          <w:rFonts w:ascii="DIN Next LT Pro" w:hAnsi="DIN Next LT Pro"/>
          <w:szCs w:val="32"/>
        </w:rPr>
        <w:t xml:space="preserve"> Christoph U</w:t>
      </w:r>
      <w:r w:rsidR="00AD0187" w:rsidRPr="00182985">
        <w:rPr>
          <w:rFonts w:ascii="DIN Next LT Pro" w:hAnsi="DIN Next LT Pro"/>
          <w:szCs w:val="32"/>
        </w:rPr>
        <w:t xml:space="preserve">llrich und Hermann-Josef </w:t>
      </w:r>
      <w:proofErr w:type="spellStart"/>
      <w:r w:rsidR="00AD0187" w:rsidRPr="00182985">
        <w:rPr>
          <w:rFonts w:ascii="DIN Next LT Pro" w:hAnsi="DIN Next LT Pro"/>
          <w:szCs w:val="32"/>
        </w:rPr>
        <w:t>Klüber</w:t>
      </w:r>
      <w:proofErr w:type="spellEnd"/>
      <w:r w:rsidR="000C239D" w:rsidRPr="00182985">
        <w:rPr>
          <w:rFonts w:ascii="DIN Next LT Pro" w:hAnsi="DIN Next LT Pro"/>
          <w:szCs w:val="32"/>
        </w:rPr>
        <w:t xml:space="preserve"> der </w:t>
      </w:r>
      <w:r w:rsidRPr="00182985">
        <w:rPr>
          <w:rFonts w:ascii="DIN Next LT Pro" w:hAnsi="DIN Next LT Pro"/>
          <w:szCs w:val="32"/>
        </w:rPr>
        <w:t>Einladung des hessischen T</w:t>
      </w:r>
      <w:r w:rsidR="000C239D" w:rsidRPr="00182985">
        <w:rPr>
          <w:rFonts w:ascii="DIN Next LT Pro" w:hAnsi="DIN Next LT Pro"/>
          <w:szCs w:val="32"/>
        </w:rPr>
        <w:t>ischlerhandwerks.</w:t>
      </w:r>
    </w:p>
    <w:p w:rsidR="00182985" w:rsidRPr="00182985" w:rsidRDefault="00182985" w:rsidP="00182985">
      <w:pPr>
        <w:pStyle w:val="KeinLeerraum"/>
        <w:spacing w:line="276" w:lineRule="auto"/>
        <w:rPr>
          <w:rFonts w:ascii="DIN Next LT Pro" w:hAnsi="DIN Next LT Pro"/>
          <w:szCs w:val="32"/>
        </w:rPr>
      </w:pPr>
    </w:p>
    <w:p w:rsidR="00691B7B" w:rsidRDefault="00691B7B" w:rsidP="00182985">
      <w:pPr>
        <w:pStyle w:val="KeinLeerraum"/>
        <w:spacing w:line="276" w:lineRule="auto"/>
        <w:rPr>
          <w:rFonts w:ascii="DIN Next LT Pro" w:hAnsi="DIN Next LT Pro"/>
          <w:b/>
          <w:szCs w:val="32"/>
        </w:rPr>
      </w:pPr>
      <w:r w:rsidRPr="00182985">
        <w:rPr>
          <w:rFonts w:ascii="DIN Next LT Pro" w:hAnsi="DIN Next LT Pro"/>
          <w:b/>
          <w:szCs w:val="32"/>
        </w:rPr>
        <w:t>Facettenreiches Tischlerhandwerk</w:t>
      </w:r>
    </w:p>
    <w:p w:rsidR="00182985" w:rsidRPr="00182985" w:rsidRDefault="00182985" w:rsidP="00182985">
      <w:pPr>
        <w:pStyle w:val="KeinLeerraum"/>
        <w:spacing w:line="276" w:lineRule="auto"/>
        <w:rPr>
          <w:rFonts w:ascii="DIN Next LT Pro" w:hAnsi="DIN Next LT Pro"/>
          <w:b/>
          <w:szCs w:val="32"/>
        </w:rPr>
      </w:pPr>
    </w:p>
    <w:p w:rsidR="00691B7B" w:rsidRPr="00182985" w:rsidRDefault="007B0801" w:rsidP="00182985">
      <w:pPr>
        <w:pStyle w:val="KeinLeerraum"/>
        <w:spacing w:line="276" w:lineRule="auto"/>
        <w:rPr>
          <w:rFonts w:ascii="DIN Next LT Pro" w:hAnsi="DIN Next LT Pro"/>
        </w:rPr>
      </w:pPr>
      <w:r w:rsidRPr="00182985">
        <w:rPr>
          <w:rFonts w:ascii="DIN Next LT Pro" w:hAnsi="DIN Next LT Pro"/>
          <w:szCs w:val="32"/>
        </w:rPr>
        <w:t xml:space="preserve">Zu Beginn des Tags des Tischlerhandwerks erinnerte Hermann Hubing, Geschäftsführer von </w:t>
      </w:r>
      <w:r w:rsidRPr="00182985">
        <w:rPr>
          <w:rFonts w:ascii="DIN Next LT Pro" w:hAnsi="DIN Next LT Pro"/>
          <w:i/>
          <w:szCs w:val="32"/>
        </w:rPr>
        <w:t>hessen</w:t>
      </w:r>
      <w:r w:rsidRPr="00182985">
        <w:rPr>
          <w:rFonts w:ascii="DIN Next LT Pro" w:hAnsi="DIN Next LT Pro"/>
          <w:b/>
          <w:szCs w:val="32"/>
        </w:rPr>
        <w:t>Tischler</w:t>
      </w:r>
      <w:r w:rsidRPr="00182985">
        <w:rPr>
          <w:rFonts w:ascii="DIN Next LT Pro" w:hAnsi="DIN Next LT Pro"/>
          <w:szCs w:val="32"/>
        </w:rPr>
        <w:t xml:space="preserve">, </w:t>
      </w:r>
      <w:r w:rsidR="00691B7B" w:rsidRPr="00182985">
        <w:rPr>
          <w:rFonts w:ascii="DIN Next LT Pro" w:hAnsi="DIN Next LT Pro"/>
          <w:szCs w:val="32"/>
        </w:rPr>
        <w:t>daran, weshalb der Aktionstag</w:t>
      </w:r>
      <w:r w:rsidR="00272CE6" w:rsidRPr="00182985">
        <w:rPr>
          <w:rFonts w:ascii="DIN Next LT Pro" w:hAnsi="DIN Next LT Pro"/>
          <w:szCs w:val="32"/>
        </w:rPr>
        <w:t xml:space="preserve"> einst ins Leben gerufen wurde: </w:t>
      </w:r>
      <w:r w:rsidR="00691B7B" w:rsidRPr="00182985">
        <w:rPr>
          <w:rFonts w:ascii="DIN Next LT Pro" w:hAnsi="DIN Next LT Pro"/>
        </w:rPr>
        <w:t>„Viel zu oft machen wir noch</w:t>
      </w:r>
      <w:r w:rsidR="006160AE" w:rsidRPr="00182985">
        <w:rPr>
          <w:rFonts w:ascii="DIN Next LT Pro" w:hAnsi="DIN Next LT Pro"/>
        </w:rPr>
        <w:t xml:space="preserve"> immer</w:t>
      </w:r>
      <w:r w:rsidR="00691B7B" w:rsidRPr="00182985">
        <w:rPr>
          <w:rFonts w:ascii="DIN Next LT Pro" w:hAnsi="DIN Next LT Pro"/>
        </w:rPr>
        <w:t xml:space="preserve"> die Erfahrung, dass die Menschen da drauße</w:t>
      </w:r>
      <w:r w:rsidR="00272CE6" w:rsidRPr="00182985">
        <w:rPr>
          <w:rFonts w:ascii="DIN Next LT Pro" w:hAnsi="DIN Next LT Pro"/>
        </w:rPr>
        <w:t>n,</w:t>
      </w:r>
      <w:r w:rsidR="00FB3E84" w:rsidRPr="00182985">
        <w:rPr>
          <w:rFonts w:ascii="DIN Next LT Pro" w:hAnsi="DIN Next LT Pro"/>
        </w:rPr>
        <w:t xml:space="preserve"> egal</w:t>
      </w:r>
      <w:r w:rsidR="00272CE6" w:rsidRPr="00182985">
        <w:rPr>
          <w:rFonts w:ascii="DIN Next LT Pro" w:hAnsi="DIN Next LT Pro"/>
        </w:rPr>
        <w:t xml:space="preserve"> ob Politiker, potenzielle Kundin</w:t>
      </w:r>
      <w:r w:rsidR="00691B7B" w:rsidRPr="00182985">
        <w:rPr>
          <w:rFonts w:ascii="DIN Next LT Pro" w:hAnsi="DIN Next LT Pro"/>
        </w:rPr>
        <w:t xml:space="preserve"> oder Auszubildender</w:t>
      </w:r>
      <w:r w:rsidR="00FB3E84" w:rsidRPr="00182985">
        <w:rPr>
          <w:rFonts w:ascii="DIN Next LT Pro" w:hAnsi="DIN Next LT Pro"/>
        </w:rPr>
        <w:t>,</w:t>
      </w:r>
      <w:r w:rsidR="00691B7B" w:rsidRPr="00182985">
        <w:rPr>
          <w:rFonts w:ascii="DIN Next LT Pro" w:hAnsi="DIN Next LT Pro"/>
        </w:rPr>
        <w:t xml:space="preserve"> gar nicht wissen, was moderne Ti</w:t>
      </w:r>
      <w:r w:rsidR="006160AE" w:rsidRPr="00182985">
        <w:rPr>
          <w:rFonts w:ascii="DIN Next LT Pro" w:hAnsi="DIN Next LT Pro"/>
        </w:rPr>
        <w:t xml:space="preserve">schlerbetriebe so alles machen. </w:t>
      </w:r>
      <w:r w:rsidR="00272CE6" w:rsidRPr="00182985">
        <w:rPr>
          <w:rFonts w:ascii="DIN Next LT Pro" w:hAnsi="DIN Next LT Pro"/>
        </w:rPr>
        <w:t>Mit dem Tag des Tischlerhandwerks wollen wir</w:t>
      </w:r>
      <w:r w:rsidR="00FB3E84" w:rsidRPr="00182985">
        <w:rPr>
          <w:rFonts w:ascii="DIN Next LT Pro" w:hAnsi="DIN Next LT Pro"/>
        </w:rPr>
        <w:t xml:space="preserve"> diese Bildungslücke schließen und unseren Gästen aus Politik und Öffentlichkeit</w:t>
      </w:r>
      <w:r w:rsidR="00272CE6" w:rsidRPr="00182985">
        <w:rPr>
          <w:rFonts w:ascii="DIN Next LT Pro" w:hAnsi="DIN Next LT Pro"/>
        </w:rPr>
        <w:t xml:space="preserve"> nahebringen, was für ein moderner und nachhaltiger Wirtschaftszweig</w:t>
      </w:r>
      <w:r w:rsidR="00FB3E84" w:rsidRPr="00182985">
        <w:rPr>
          <w:rFonts w:ascii="DIN Next LT Pro" w:hAnsi="DIN Next LT Pro"/>
        </w:rPr>
        <w:t xml:space="preserve"> und Arbeitgeber</w:t>
      </w:r>
      <w:r w:rsidR="00272CE6" w:rsidRPr="00182985">
        <w:rPr>
          <w:rFonts w:ascii="DIN Next LT Pro" w:hAnsi="DIN Next LT Pro"/>
        </w:rPr>
        <w:t xml:space="preserve"> das Tischlerha</w:t>
      </w:r>
      <w:r w:rsidR="00FB3E84" w:rsidRPr="00182985">
        <w:rPr>
          <w:rFonts w:ascii="DIN Next LT Pro" w:hAnsi="DIN Next LT Pro"/>
        </w:rPr>
        <w:t>ndwerk ist</w:t>
      </w:r>
      <w:r w:rsidR="00272CE6" w:rsidRPr="00182985">
        <w:rPr>
          <w:rFonts w:ascii="DIN Next LT Pro" w:hAnsi="DIN Next LT Pro"/>
        </w:rPr>
        <w:t>.“</w:t>
      </w:r>
      <w:r w:rsidR="006160AE" w:rsidRPr="00182985">
        <w:rPr>
          <w:rFonts w:ascii="DIN Next LT Pro" w:hAnsi="DIN Next LT Pro"/>
        </w:rPr>
        <w:t>, so Hubing.</w:t>
      </w:r>
    </w:p>
    <w:p w:rsidR="00D34AF8" w:rsidRPr="00182985" w:rsidRDefault="00D34AF8" w:rsidP="00182985">
      <w:pPr>
        <w:pStyle w:val="KeinLeerraum"/>
        <w:spacing w:line="276" w:lineRule="auto"/>
        <w:rPr>
          <w:rFonts w:ascii="DIN Next LT Pro" w:hAnsi="DIN Next LT Pro"/>
        </w:rPr>
      </w:pPr>
    </w:p>
    <w:p w:rsidR="00272CE6" w:rsidRDefault="00FB4693" w:rsidP="00182985">
      <w:pPr>
        <w:pStyle w:val="KeinLeerraum"/>
        <w:spacing w:line="276" w:lineRule="auto"/>
        <w:rPr>
          <w:rFonts w:ascii="DIN Next LT Pro" w:hAnsi="DIN Next LT Pro"/>
        </w:rPr>
      </w:pPr>
      <w:r w:rsidRPr="00182985">
        <w:rPr>
          <w:rFonts w:ascii="DIN Next LT Pro" w:hAnsi="DIN Next LT Pro"/>
        </w:rPr>
        <w:t xml:space="preserve">So konnte sich die Digitalministerin Prof. Dr. Kristina Sinemus beispielsweise in Hattersheim bei der Herglotz GmbH &amp; Co. Holzwerkstätten KG davon überzeugen, wie </w:t>
      </w:r>
      <w:r w:rsidR="00D34AF8" w:rsidRPr="00182985">
        <w:rPr>
          <w:rFonts w:ascii="DIN Next LT Pro" w:hAnsi="DIN Next LT Pro"/>
        </w:rPr>
        <w:t xml:space="preserve">digitalisiert die Fertigungsprozesse moderner Tischlerbetriebe mittlerweile sind. Dabei sah sich die Ministerin </w:t>
      </w:r>
      <w:r w:rsidR="006160AE" w:rsidRPr="00182985">
        <w:rPr>
          <w:rFonts w:ascii="DIN Next LT Pro" w:hAnsi="DIN Next LT Pro"/>
        </w:rPr>
        <w:t>darin</w:t>
      </w:r>
      <w:r w:rsidR="00D34AF8" w:rsidRPr="00182985">
        <w:rPr>
          <w:rFonts w:ascii="DIN Next LT Pro" w:hAnsi="DIN Next LT Pro"/>
        </w:rPr>
        <w:t xml:space="preserve"> bestätigt, dass Handwerk und Digitalisierung nicht aufeinandertreffen, sondern miteinander die Zukunft des Handwerks sichern</w:t>
      </w:r>
      <w:r w:rsidR="00CE6277" w:rsidRPr="00182985">
        <w:rPr>
          <w:rFonts w:ascii="DIN Next LT Pro" w:hAnsi="DIN Next LT Pro"/>
        </w:rPr>
        <w:t xml:space="preserve">. „Digitalisierung ermöglicht </w:t>
      </w:r>
      <w:r w:rsidR="00CE6277" w:rsidRPr="00182985">
        <w:rPr>
          <w:rFonts w:ascii="DIN Next LT Pro" w:hAnsi="DIN Next LT Pro"/>
        </w:rPr>
        <w:lastRenderedPageBreak/>
        <w:t>Handwerksbetrieben, neue Märkte zu erschließen und somit zukunftsfähig zu bleiben. Für die Zukunftssicherung des Standortes Hessen müssen und wollen wir möglichst viele kleine und mittelständische Unternehmen bei der Digitalisierung mitnehmen.“, so die Ministerin.</w:t>
      </w:r>
    </w:p>
    <w:p w:rsidR="00182985" w:rsidRPr="00182985" w:rsidRDefault="00182985" w:rsidP="00182985">
      <w:pPr>
        <w:pStyle w:val="KeinLeerraum"/>
        <w:spacing w:line="276" w:lineRule="auto"/>
        <w:rPr>
          <w:rFonts w:ascii="DIN Next LT Pro" w:hAnsi="DIN Next LT Pro"/>
        </w:rPr>
      </w:pPr>
    </w:p>
    <w:p w:rsidR="00230191" w:rsidRDefault="00C72FF6" w:rsidP="00182985">
      <w:pPr>
        <w:pStyle w:val="KeinLeerraum"/>
        <w:spacing w:line="276" w:lineRule="auto"/>
        <w:rPr>
          <w:rFonts w:ascii="DIN Next LT Pro" w:hAnsi="DIN Next LT Pro"/>
        </w:rPr>
      </w:pPr>
      <w:r w:rsidRPr="00182985">
        <w:rPr>
          <w:rFonts w:ascii="DIN Next LT Pro" w:hAnsi="DIN Next LT Pro"/>
        </w:rPr>
        <w:t>In Kirchhain</w:t>
      </w:r>
      <w:r w:rsidR="00E52FF9">
        <w:rPr>
          <w:rFonts w:ascii="DIN Next LT Pro" w:hAnsi="DIN Next LT Pro"/>
        </w:rPr>
        <w:t>-</w:t>
      </w:r>
      <w:proofErr w:type="spellStart"/>
      <w:r w:rsidR="00E52FF9">
        <w:rPr>
          <w:rFonts w:ascii="DIN Next LT Pro" w:hAnsi="DIN Next LT Pro"/>
        </w:rPr>
        <w:t>Großseelheim</w:t>
      </w:r>
      <w:proofErr w:type="spellEnd"/>
      <w:r w:rsidR="004E34DF" w:rsidRPr="00182985">
        <w:rPr>
          <w:rFonts w:ascii="DIN Next LT Pro" w:hAnsi="DIN Next LT Pro"/>
        </w:rPr>
        <w:t xml:space="preserve"> stand</w:t>
      </w:r>
      <w:r w:rsidRPr="00182985">
        <w:rPr>
          <w:rFonts w:ascii="DIN Next LT Pro" w:hAnsi="DIN Next LT Pro"/>
        </w:rPr>
        <w:t>en</w:t>
      </w:r>
      <w:r w:rsidR="004E34DF" w:rsidRPr="00182985">
        <w:rPr>
          <w:rFonts w:ascii="DIN Next LT Pro" w:hAnsi="DIN Next LT Pro"/>
        </w:rPr>
        <w:t xml:space="preserve"> beim Besuch des Fraktionsvorsitz</w:t>
      </w:r>
      <w:r w:rsidRPr="00182985">
        <w:rPr>
          <w:rFonts w:ascii="DIN Next LT Pro" w:hAnsi="DIN Next LT Pro"/>
        </w:rPr>
        <w:t>enden Mathias Wagner (B‘90/GRÜNE)</w:t>
      </w:r>
      <w:r w:rsidR="004E34DF" w:rsidRPr="00182985">
        <w:rPr>
          <w:rFonts w:ascii="DIN Next LT Pro" w:hAnsi="DIN Next LT Pro"/>
        </w:rPr>
        <w:t xml:space="preserve"> </w:t>
      </w:r>
      <w:r w:rsidRPr="00182985">
        <w:rPr>
          <w:rFonts w:ascii="DIN Next LT Pro" w:hAnsi="DIN Next LT Pro"/>
        </w:rPr>
        <w:t xml:space="preserve">bei der Peter Fus &amp; Sohn GmbH vor allem die umweltschonende Herstellung von Möbeln sowie das Thema Ausbildung im Fokus. Doch auch mit den Folgen der Corona-Pandemie hat der Familienbetrieb aktuell zu kämpfen, berichtete Betriebsinhaberin Svenja Nau dem Fraktionsvorsitzenden. Gerade der </w:t>
      </w:r>
      <w:r w:rsidR="00CA52C9" w:rsidRPr="00182985">
        <w:rPr>
          <w:rFonts w:ascii="DIN Next LT Pro" w:hAnsi="DIN Next LT Pro"/>
        </w:rPr>
        <w:t>zusätzliche Verwaltungsaufwand sei aufgrund von Corona enorm.</w:t>
      </w:r>
    </w:p>
    <w:p w:rsidR="00182985" w:rsidRPr="00182985" w:rsidRDefault="00182985" w:rsidP="00182985">
      <w:pPr>
        <w:pStyle w:val="KeinLeerraum"/>
        <w:spacing w:line="276" w:lineRule="auto"/>
        <w:rPr>
          <w:rFonts w:ascii="DIN Next LT Pro" w:hAnsi="DIN Next LT Pro"/>
        </w:rPr>
      </w:pPr>
    </w:p>
    <w:p w:rsidR="00144495" w:rsidRDefault="00144495" w:rsidP="00182985">
      <w:pPr>
        <w:pStyle w:val="KeinLeerraum"/>
        <w:spacing w:line="276" w:lineRule="auto"/>
        <w:rPr>
          <w:rFonts w:ascii="DIN Next LT Pro" w:hAnsi="DIN Next LT Pro"/>
        </w:rPr>
      </w:pPr>
      <w:r w:rsidRPr="00182985">
        <w:rPr>
          <w:rFonts w:ascii="DIN Next LT Pro" w:hAnsi="DIN Next LT Pro"/>
        </w:rPr>
        <w:t xml:space="preserve">Bei den Besuchen in Aßlar wurde deutlich, wie unterschiedlich die Corona-Pandemie das hessische Tischlerhandwerk getroffen hat: Denn während Regierungspräsident Dr. Christoph Ullrich von den beiden Geschäftsführern der Pfeiffer GmbH &amp; Co. KG  erfuhr, dass diese angesichts der Krise froh sind, auch in das Privatkundengeschäft eingestiegen zu sein, berichtete Uwe Bremer von der IMA International GmbH dem Abgeordneten Dr. Matthias </w:t>
      </w:r>
      <w:proofErr w:type="spellStart"/>
      <w:r w:rsidRPr="00182985">
        <w:rPr>
          <w:rFonts w:ascii="DIN Next LT Pro" w:hAnsi="DIN Next LT Pro"/>
        </w:rPr>
        <w:t>Büger</w:t>
      </w:r>
      <w:proofErr w:type="spellEnd"/>
      <w:r w:rsidRPr="00182985">
        <w:rPr>
          <w:rFonts w:ascii="DIN Next LT Pro" w:hAnsi="DIN Next LT Pro"/>
        </w:rPr>
        <w:t xml:space="preserve"> davon, wie der größte Innungsbetrieb Hessens als weltweit tätiger Messe- und Ladenbauspezialist besonders unter der Corona-Pandemie und den ausgefallenen Messen zu leiden hat. </w:t>
      </w:r>
    </w:p>
    <w:p w:rsidR="00182985" w:rsidRPr="00182985" w:rsidRDefault="00182985" w:rsidP="00182985">
      <w:pPr>
        <w:pStyle w:val="KeinLeerraum"/>
        <w:spacing w:line="276" w:lineRule="auto"/>
        <w:rPr>
          <w:rFonts w:ascii="DIN Next LT Pro" w:hAnsi="DIN Next LT Pro"/>
        </w:rPr>
      </w:pPr>
    </w:p>
    <w:p w:rsidR="00CA52C9" w:rsidRDefault="00CA52C9" w:rsidP="00182985">
      <w:pPr>
        <w:pStyle w:val="KeinLeerraum"/>
        <w:spacing w:line="276" w:lineRule="auto"/>
        <w:rPr>
          <w:rFonts w:ascii="DIN Next LT Pro" w:hAnsi="DIN Next LT Pro"/>
        </w:rPr>
      </w:pPr>
      <w:r w:rsidRPr="00182985">
        <w:rPr>
          <w:rFonts w:ascii="DIN Next LT Pro" w:hAnsi="DIN Next LT Pro"/>
        </w:rPr>
        <w:t xml:space="preserve">In Fulda begrüßte Marco </w:t>
      </w:r>
      <w:proofErr w:type="spellStart"/>
      <w:r w:rsidRPr="00182985">
        <w:rPr>
          <w:rFonts w:ascii="DIN Next LT Pro" w:hAnsi="DIN Next LT Pro"/>
        </w:rPr>
        <w:t>Gretsch</w:t>
      </w:r>
      <w:proofErr w:type="spellEnd"/>
      <w:r w:rsidRPr="00182985">
        <w:rPr>
          <w:rFonts w:ascii="DIN Next LT Pro" w:hAnsi="DIN Next LT Pro"/>
        </w:rPr>
        <w:t xml:space="preserve"> von </w:t>
      </w:r>
      <w:proofErr w:type="gramStart"/>
      <w:r w:rsidRPr="00182985">
        <w:rPr>
          <w:rFonts w:ascii="DIN Next LT Pro" w:hAnsi="DIN Next LT Pro"/>
        </w:rPr>
        <w:t>de</w:t>
      </w:r>
      <w:bookmarkStart w:id="0" w:name="_GoBack"/>
      <w:bookmarkEnd w:id="0"/>
      <w:r w:rsidRPr="00182985">
        <w:rPr>
          <w:rFonts w:ascii="DIN Next LT Pro" w:hAnsi="DIN Next LT Pro"/>
        </w:rPr>
        <w:t>r Inspirationen</w:t>
      </w:r>
      <w:proofErr w:type="gramEnd"/>
      <w:r w:rsidRPr="00182985">
        <w:rPr>
          <w:rFonts w:ascii="DIN Next LT Pro" w:hAnsi="DIN Next LT Pro"/>
        </w:rPr>
        <w:t xml:space="preserve"> aus Holz GmbH den Regierungspräsidenten Hermann-Josef </w:t>
      </w:r>
      <w:proofErr w:type="spellStart"/>
      <w:r w:rsidRPr="00182985">
        <w:rPr>
          <w:rFonts w:ascii="DIN Next LT Pro" w:hAnsi="DIN Next LT Pro"/>
        </w:rPr>
        <w:t>Klüber</w:t>
      </w:r>
      <w:proofErr w:type="spellEnd"/>
      <w:r w:rsidRPr="00182985">
        <w:rPr>
          <w:rFonts w:ascii="DIN Next LT Pro" w:hAnsi="DIN Next LT Pro"/>
        </w:rPr>
        <w:t>, für den er nicht nur veranschaulichte, wie sich der Tischlerberuf innerhalb seiner Geschichte gewandelt hat, sondern für den er anschließend auch eine Ablageplatte aus Rüster fertigte.</w:t>
      </w:r>
    </w:p>
    <w:p w:rsidR="00182985" w:rsidRPr="00182985" w:rsidRDefault="00182985" w:rsidP="00182985">
      <w:pPr>
        <w:pStyle w:val="KeinLeerraum"/>
        <w:spacing w:line="276" w:lineRule="auto"/>
        <w:rPr>
          <w:rFonts w:ascii="DIN Next LT Pro" w:hAnsi="DIN Next LT Pro"/>
        </w:rPr>
      </w:pPr>
    </w:p>
    <w:p w:rsidR="00230191" w:rsidRDefault="00230191" w:rsidP="00182985">
      <w:pPr>
        <w:pStyle w:val="KeinLeerraum"/>
        <w:spacing w:line="276" w:lineRule="auto"/>
        <w:rPr>
          <w:rFonts w:ascii="DIN Next LT Pro" w:hAnsi="DIN Next LT Pro"/>
          <w:b/>
        </w:rPr>
      </w:pPr>
      <w:r w:rsidRPr="00182985">
        <w:rPr>
          <w:rFonts w:ascii="DIN Next LT Pro" w:hAnsi="DIN Next LT Pro"/>
          <w:b/>
        </w:rPr>
        <w:t>Über den Tag des Tischlerhandwerks</w:t>
      </w:r>
    </w:p>
    <w:p w:rsidR="00182985" w:rsidRPr="00182985" w:rsidRDefault="00182985" w:rsidP="00182985">
      <w:pPr>
        <w:pStyle w:val="KeinLeerraum"/>
        <w:spacing w:line="276" w:lineRule="auto"/>
        <w:rPr>
          <w:rFonts w:ascii="DIN Next LT Pro" w:hAnsi="DIN Next LT Pro"/>
          <w:b/>
        </w:rPr>
      </w:pPr>
    </w:p>
    <w:p w:rsidR="00230191" w:rsidRDefault="00FB4693" w:rsidP="00182985">
      <w:pPr>
        <w:pStyle w:val="KeinLeerraum"/>
        <w:spacing w:line="276" w:lineRule="auto"/>
        <w:rPr>
          <w:rFonts w:ascii="DIN Next LT Pro" w:hAnsi="DIN Next LT Pro"/>
        </w:rPr>
      </w:pPr>
      <w:r w:rsidRPr="00182985">
        <w:rPr>
          <w:rFonts w:ascii="DIN Next LT Pro" w:hAnsi="DIN Next LT Pro"/>
        </w:rPr>
        <w:t xml:space="preserve">Mit dem Tag des Tischlerhandwerks möchte der Verband </w:t>
      </w:r>
      <w:r w:rsidR="00230191" w:rsidRPr="00182985">
        <w:rPr>
          <w:rFonts w:ascii="DIN Next LT Pro" w:hAnsi="DIN Next LT Pro"/>
          <w:i/>
        </w:rPr>
        <w:t>hessen</w:t>
      </w:r>
      <w:r w:rsidR="00230191" w:rsidRPr="00182985">
        <w:rPr>
          <w:rFonts w:ascii="DIN Next LT Pro" w:hAnsi="DIN Next LT Pro"/>
          <w:b/>
        </w:rPr>
        <w:t>Tischler</w:t>
      </w:r>
      <w:r w:rsidR="00230191" w:rsidRPr="00182985">
        <w:rPr>
          <w:rFonts w:ascii="DIN Next LT Pro" w:hAnsi="DIN Next LT Pro"/>
        </w:rPr>
        <w:t xml:space="preserve"> </w:t>
      </w:r>
      <w:r w:rsidRPr="00182985">
        <w:rPr>
          <w:rFonts w:ascii="DIN Next LT Pro" w:hAnsi="DIN Next LT Pro"/>
        </w:rPr>
        <w:t>aufzeigen</w:t>
      </w:r>
      <w:r w:rsidR="00230191" w:rsidRPr="00182985">
        <w:rPr>
          <w:rFonts w:ascii="DIN Next LT Pro" w:hAnsi="DIN Next LT Pro"/>
        </w:rPr>
        <w:t xml:space="preserve">, dass das hessische Tischlerhandwerk mit rund 3.000 Betrieben, ca. 12.000 Beschäftigten und rund 1.300 Auszubildenden nicht nur ein starker und leistungsfähiger Wirtschaftsfaktor, sondern auch ein zukunftsorientierter, umweltbewusster und individueller Problemlöser ist, der sich in erster Linie über qualitativ hochwertige Produkte und Dienstleistungen positioniert. </w:t>
      </w:r>
    </w:p>
    <w:p w:rsidR="00182985" w:rsidRPr="00182985" w:rsidRDefault="00182985" w:rsidP="00182985">
      <w:pPr>
        <w:pStyle w:val="KeinLeerraum"/>
        <w:spacing w:line="276" w:lineRule="auto"/>
        <w:rPr>
          <w:rFonts w:ascii="DIN Next LT Pro" w:hAnsi="DIN Next LT Pro"/>
        </w:rPr>
      </w:pPr>
    </w:p>
    <w:p w:rsidR="00230191" w:rsidRDefault="00230191" w:rsidP="00182985">
      <w:pPr>
        <w:pStyle w:val="KeinLeerraum"/>
        <w:spacing w:line="276" w:lineRule="auto"/>
        <w:rPr>
          <w:rFonts w:ascii="DIN Next LT Pro" w:hAnsi="DIN Next LT Pro"/>
        </w:rPr>
      </w:pPr>
      <w:r w:rsidRPr="00182985">
        <w:rPr>
          <w:rFonts w:ascii="DIN Next LT Pro" w:hAnsi="DIN Next LT Pro"/>
        </w:rPr>
        <w:t>Der Tag des Tischlerhandwerks findet alle zwei Jahre abwechselnd in Hessen und Rheinland-Pfalz statt. Im kommenden Jahr</w:t>
      </w:r>
      <w:r w:rsidR="00FB4693" w:rsidRPr="00182985">
        <w:rPr>
          <w:rFonts w:ascii="DIN Next LT Pro" w:hAnsi="DIN Next LT Pro"/>
        </w:rPr>
        <w:t xml:space="preserve"> wird der Aktionstag</w:t>
      </w:r>
      <w:r w:rsidRPr="00182985">
        <w:rPr>
          <w:rFonts w:ascii="DIN Next LT Pro" w:hAnsi="DIN Next LT Pro"/>
        </w:rPr>
        <w:t xml:space="preserve"> vom Verband </w:t>
      </w:r>
      <w:r w:rsidRPr="00182985">
        <w:rPr>
          <w:rFonts w:ascii="DIN Next LT Pro" w:hAnsi="DIN Next LT Pro"/>
          <w:b/>
        </w:rPr>
        <w:t>Tischler</w:t>
      </w:r>
      <w:r w:rsidRPr="00182985">
        <w:rPr>
          <w:rFonts w:ascii="DIN Next LT Pro" w:hAnsi="DIN Next LT Pro"/>
          <w:i/>
        </w:rPr>
        <w:t>rheinland-pfalz</w:t>
      </w:r>
      <w:r w:rsidR="00FB4693" w:rsidRPr="00182985">
        <w:rPr>
          <w:rFonts w:ascii="DIN Next LT Pro" w:hAnsi="DIN Next LT Pro"/>
        </w:rPr>
        <w:t xml:space="preserve"> </w:t>
      </w:r>
      <w:r w:rsidRPr="00182985">
        <w:rPr>
          <w:rFonts w:ascii="DIN Next LT Pro" w:hAnsi="DIN Next LT Pro"/>
        </w:rPr>
        <w:t>ausgerichtet.</w:t>
      </w:r>
    </w:p>
    <w:p w:rsidR="00182985" w:rsidRPr="00182985" w:rsidRDefault="00182985" w:rsidP="00182985">
      <w:pPr>
        <w:pStyle w:val="KeinLeerraum"/>
        <w:spacing w:line="276" w:lineRule="auto"/>
        <w:rPr>
          <w:rFonts w:ascii="DIN Next LT Pro" w:hAnsi="DIN Next LT Pro"/>
        </w:rPr>
      </w:pPr>
    </w:p>
    <w:p w:rsidR="00230191" w:rsidRDefault="00230191" w:rsidP="00182985">
      <w:pPr>
        <w:pStyle w:val="KeinLeerraum"/>
        <w:spacing w:line="276" w:lineRule="auto"/>
        <w:rPr>
          <w:rFonts w:ascii="DIN Next LT Pro" w:hAnsi="DIN Next LT Pro"/>
        </w:rPr>
      </w:pPr>
      <w:r w:rsidRPr="00182985">
        <w:rPr>
          <w:rFonts w:ascii="DIN Next LT Pro" w:hAnsi="DIN Next LT Pro"/>
        </w:rPr>
        <w:t xml:space="preserve">Weitere Informationen unter </w:t>
      </w:r>
      <w:r w:rsidR="00182985" w:rsidRPr="00182985">
        <w:rPr>
          <w:rFonts w:ascii="DIN Next LT Pro" w:hAnsi="DIN Next LT Pro"/>
        </w:rPr>
        <w:t>www.leben-raum-gestaltung.de</w:t>
      </w:r>
      <w:r w:rsidRPr="00182985">
        <w:rPr>
          <w:rFonts w:ascii="DIN Next LT Pro" w:hAnsi="DIN Next LT Pro"/>
        </w:rPr>
        <w:t>.</w:t>
      </w:r>
    </w:p>
    <w:p w:rsidR="00182985" w:rsidRPr="00182985" w:rsidRDefault="00182985" w:rsidP="00182985">
      <w:pPr>
        <w:pStyle w:val="KeinLeerraum"/>
        <w:spacing w:line="276" w:lineRule="auto"/>
        <w:rPr>
          <w:rFonts w:ascii="DIN Next LT Pro" w:hAnsi="DIN Next LT Pro"/>
        </w:rPr>
      </w:pPr>
    </w:p>
    <w:p w:rsidR="00952B85" w:rsidRPr="00182985" w:rsidRDefault="0044001B" w:rsidP="00182985">
      <w:pPr>
        <w:pStyle w:val="KeinLeerraum"/>
        <w:spacing w:line="276" w:lineRule="auto"/>
        <w:jc w:val="right"/>
        <w:rPr>
          <w:rFonts w:ascii="DIN Next LT Pro" w:hAnsi="DIN Next LT Pro"/>
          <w:i/>
        </w:rPr>
      </w:pPr>
      <w:r w:rsidRPr="00182985">
        <w:rPr>
          <w:rFonts w:ascii="DIN Next LT Pro" w:hAnsi="DIN Next LT Pro"/>
          <w:i/>
        </w:rPr>
        <w:t xml:space="preserve">Insgesamt </w:t>
      </w:r>
      <w:r w:rsidR="00E52FF9">
        <w:rPr>
          <w:rFonts w:ascii="DIN Next LT Pro" w:hAnsi="DIN Next LT Pro"/>
          <w:i/>
        </w:rPr>
        <w:t>4.890</w:t>
      </w:r>
      <w:r w:rsidR="0067487B" w:rsidRPr="00182985">
        <w:rPr>
          <w:rFonts w:ascii="DIN Next LT Pro" w:hAnsi="DIN Next LT Pro"/>
          <w:i/>
        </w:rPr>
        <w:t xml:space="preserve"> </w:t>
      </w:r>
      <w:r w:rsidR="00E54F1F" w:rsidRPr="00182985">
        <w:rPr>
          <w:rFonts w:ascii="DIN Next LT Pro" w:hAnsi="DIN Next LT Pro"/>
          <w:i/>
        </w:rPr>
        <w:t xml:space="preserve">Zeichen </w:t>
      </w:r>
      <w:r w:rsidRPr="00182985">
        <w:rPr>
          <w:rFonts w:ascii="DIN Next LT Pro" w:hAnsi="DIN Next LT Pro"/>
          <w:i/>
        </w:rPr>
        <w:t>(</w:t>
      </w:r>
      <w:r w:rsidR="00E54F1F" w:rsidRPr="00182985">
        <w:rPr>
          <w:rFonts w:ascii="DIN Next LT Pro" w:hAnsi="DIN Next LT Pro"/>
          <w:i/>
        </w:rPr>
        <w:t>inkl. Leerzeichen</w:t>
      </w:r>
      <w:r w:rsidRPr="00182985">
        <w:rPr>
          <w:rFonts w:ascii="DIN Next LT Pro" w:hAnsi="DIN Next LT Pro"/>
          <w:i/>
        </w:rPr>
        <w:t>)</w:t>
      </w:r>
    </w:p>
    <w:p w:rsidR="00182985" w:rsidRPr="00182985" w:rsidRDefault="00182985" w:rsidP="00182985">
      <w:pPr>
        <w:pStyle w:val="KeinLeerraum"/>
        <w:spacing w:line="276" w:lineRule="auto"/>
        <w:rPr>
          <w:rFonts w:ascii="DIN Next LT Pro" w:hAnsi="DIN Next LT Pro"/>
          <w:u w:val="single"/>
        </w:rPr>
      </w:pPr>
    </w:p>
    <w:p w:rsidR="00182985" w:rsidRDefault="00182985" w:rsidP="00182985">
      <w:pPr>
        <w:pStyle w:val="KeinLeerraum"/>
        <w:spacing w:line="276" w:lineRule="auto"/>
        <w:rPr>
          <w:rFonts w:ascii="DIN Next LT Pro" w:hAnsi="DIN Next LT Pro"/>
          <w:sz w:val="24"/>
          <w:u w:val="single"/>
        </w:rPr>
      </w:pPr>
    </w:p>
    <w:p w:rsidR="00182985" w:rsidRDefault="00182985" w:rsidP="00182985">
      <w:pPr>
        <w:pStyle w:val="KeinLeerraum"/>
        <w:spacing w:line="276" w:lineRule="auto"/>
        <w:rPr>
          <w:rFonts w:ascii="DIN Next LT Pro" w:hAnsi="DIN Next LT Pro"/>
          <w:sz w:val="24"/>
          <w:u w:val="single"/>
        </w:rPr>
      </w:pPr>
    </w:p>
    <w:p w:rsidR="00182985" w:rsidRDefault="00182985" w:rsidP="00182985">
      <w:pPr>
        <w:pStyle w:val="KeinLeerraum"/>
        <w:spacing w:line="276" w:lineRule="auto"/>
        <w:rPr>
          <w:rFonts w:ascii="DIN Next LT Pro" w:hAnsi="DIN Next LT Pro"/>
          <w:sz w:val="24"/>
          <w:u w:val="single"/>
        </w:rPr>
      </w:pPr>
    </w:p>
    <w:p w:rsidR="00182985" w:rsidRDefault="00182985" w:rsidP="00182985">
      <w:pPr>
        <w:pStyle w:val="KeinLeerraum"/>
        <w:spacing w:line="276" w:lineRule="auto"/>
        <w:rPr>
          <w:rFonts w:ascii="DIN Next LT Pro" w:hAnsi="DIN Next LT Pro"/>
          <w:sz w:val="24"/>
          <w:u w:val="single"/>
        </w:rPr>
      </w:pPr>
    </w:p>
    <w:p w:rsidR="00182985" w:rsidRDefault="00182985" w:rsidP="00182985">
      <w:pPr>
        <w:pStyle w:val="KeinLeerraum"/>
        <w:spacing w:line="276" w:lineRule="auto"/>
        <w:rPr>
          <w:rFonts w:ascii="DIN Next LT Pro" w:hAnsi="DIN Next LT Pro"/>
          <w:sz w:val="24"/>
          <w:u w:val="single"/>
        </w:rPr>
      </w:pPr>
    </w:p>
    <w:p w:rsidR="00182985" w:rsidRDefault="00182985" w:rsidP="00182985">
      <w:pPr>
        <w:pStyle w:val="KeinLeerraum"/>
        <w:spacing w:line="276" w:lineRule="auto"/>
        <w:rPr>
          <w:rFonts w:ascii="DIN Next LT Pro" w:hAnsi="DIN Next LT Pro"/>
          <w:sz w:val="24"/>
          <w:u w:val="single"/>
        </w:rPr>
      </w:pPr>
    </w:p>
    <w:p w:rsidR="00182985" w:rsidRDefault="00182985" w:rsidP="00182985">
      <w:pPr>
        <w:pStyle w:val="KeinLeerraum"/>
        <w:spacing w:line="276" w:lineRule="auto"/>
        <w:rPr>
          <w:rFonts w:ascii="DIN Next LT Pro" w:hAnsi="DIN Next LT Pro"/>
          <w:sz w:val="24"/>
          <w:u w:val="single"/>
        </w:rPr>
      </w:pPr>
    </w:p>
    <w:p w:rsidR="00182985" w:rsidRDefault="00182985" w:rsidP="00182985">
      <w:pPr>
        <w:pStyle w:val="KeinLeerraum"/>
        <w:spacing w:line="276" w:lineRule="auto"/>
        <w:rPr>
          <w:rFonts w:ascii="DIN Next LT Pro" w:hAnsi="DIN Next LT Pro"/>
          <w:sz w:val="24"/>
          <w:u w:val="single"/>
        </w:rPr>
      </w:pPr>
    </w:p>
    <w:p w:rsidR="00DA724E" w:rsidRDefault="00AB3D10" w:rsidP="00182985">
      <w:pPr>
        <w:pStyle w:val="KeinLeerraum"/>
        <w:spacing w:line="276" w:lineRule="auto"/>
        <w:rPr>
          <w:rFonts w:ascii="DIN Next LT Pro" w:hAnsi="DIN Next LT Pro"/>
          <w:sz w:val="24"/>
          <w:u w:val="single"/>
        </w:rPr>
      </w:pPr>
      <w:r w:rsidRPr="00182985">
        <w:rPr>
          <w:rFonts w:ascii="DIN Next LT Pro" w:hAnsi="DIN Next LT Pro"/>
          <w:sz w:val="24"/>
          <w:u w:val="single"/>
        </w:rPr>
        <w:lastRenderedPageBreak/>
        <w:t>Fotos</w:t>
      </w:r>
    </w:p>
    <w:p w:rsidR="00182985" w:rsidRDefault="00182985" w:rsidP="00182985">
      <w:pPr>
        <w:pStyle w:val="KeinLeerraum"/>
        <w:spacing w:line="276" w:lineRule="auto"/>
        <w:rPr>
          <w:rFonts w:ascii="DIN Next LT Pro" w:hAnsi="DIN Next LT Pro"/>
          <w:sz w:val="24"/>
          <w:u w:val="single"/>
        </w:rPr>
      </w:pPr>
    </w:p>
    <w:p w:rsidR="00182985" w:rsidRPr="00FE74E1" w:rsidRDefault="00182985" w:rsidP="00182985">
      <w:pPr>
        <w:pStyle w:val="KeinLeerraum"/>
        <w:spacing w:line="276" w:lineRule="auto"/>
        <w:rPr>
          <w:rFonts w:ascii="DIN Next LT Pro" w:hAnsi="DIN Next LT Pro"/>
        </w:rPr>
      </w:pPr>
      <w:r w:rsidRPr="00FE74E1">
        <w:rPr>
          <w:rFonts w:ascii="DIN Next LT Pro" w:hAnsi="DIN Next LT Pro"/>
          <w:b/>
        </w:rPr>
        <w:t>Bildnachweis:</w:t>
      </w:r>
      <w:r w:rsidRPr="00FE74E1">
        <w:rPr>
          <w:rFonts w:ascii="DIN Next LT Pro" w:hAnsi="DIN Next LT Pro"/>
        </w:rPr>
        <w:t xml:space="preserve"> </w:t>
      </w:r>
      <w:r w:rsidRPr="00FE74E1">
        <w:rPr>
          <w:rFonts w:ascii="DIN Next LT Pro" w:hAnsi="DIN Next LT Pro"/>
          <w:i/>
        </w:rPr>
        <w:t>hessen</w:t>
      </w:r>
      <w:r w:rsidRPr="00FE74E1">
        <w:rPr>
          <w:rFonts w:ascii="DIN Next LT Pro" w:hAnsi="DIN Next LT Pro"/>
          <w:b/>
        </w:rPr>
        <w:t>Tischler</w:t>
      </w:r>
    </w:p>
    <w:p w:rsidR="00182985" w:rsidRPr="00182985" w:rsidRDefault="00182985" w:rsidP="00182985">
      <w:pPr>
        <w:pStyle w:val="KeinLeerraum"/>
        <w:spacing w:line="276" w:lineRule="auto"/>
        <w:rPr>
          <w:rFonts w:ascii="DIN Next LT Pro" w:hAnsi="DIN Next LT Pro"/>
          <w:sz w:val="24"/>
          <w:u w:val="single"/>
        </w:rPr>
      </w:pPr>
    </w:p>
    <w:p w:rsidR="00AB3D10" w:rsidRPr="00FE74E1" w:rsidRDefault="00182985" w:rsidP="00182985">
      <w:pPr>
        <w:pStyle w:val="KeinLeerraum"/>
        <w:spacing w:line="276" w:lineRule="auto"/>
        <w:rPr>
          <w:rFonts w:ascii="DIN Next LT Pro" w:hAnsi="DIN Next LT Pro"/>
          <w:b/>
          <w:szCs w:val="24"/>
        </w:rPr>
      </w:pPr>
      <w:r w:rsidRPr="00FE74E1">
        <w:rPr>
          <w:rFonts w:ascii="DIN Next LT Pro" w:hAnsi="DIN Next LT Pro"/>
          <w:b/>
          <w:szCs w:val="24"/>
        </w:rPr>
        <w:t>TdT_Hessen_1</w:t>
      </w:r>
    </w:p>
    <w:p w:rsidR="00182985" w:rsidRPr="00182985" w:rsidRDefault="00182985" w:rsidP="00182985">
      <w:pPr>
        <w:pStyle w:val="KeinLeerraum"/>
        <w:spacing w:line="276" w:lineRule="auto"/>
        <w:rPr>
          <w:rFonts w:ascii="DIN Next LT Pro" w:hAnsi="DIN Next LT Pro"/>
          <w:szCs w:val="24"/>
        </w:rPr>
      </w:pPr>
      <w:r w:rsidRPr="00FE74E1">
        <w:rPr>
          <w:rFonts w:ascii="DIN Next LT Pro" w:hAnsi="DIN Next LT Pro"/>
          <w:b/>
          <w:noProof/>
          <w:szCs w:val="24"/>
        </w:rPr>
        <w:drawing>
          <wp:anchor distT="0" distB="0" distL="114300" distR="114300" simplePos="0" relativeHeight="251658240" behindDoc="0" locked="0" layoutInCell="1" allowOverlap="1" wp14:anchorId="577CF060" wp14:editId="6F1E7062">
            <wp:simplePos x="0" y="0"/>
            <wp:positionH relativeFrom="column">
              <wp:posOffset>-6350</wp:posOffset>
            </wp:positionH>
            <wp:positionV relativeFrom="paragraph">
              <wp:posOffset>-10795</wp:posOffset>
            </wp:positionV>
            <wp:extent cx="2416175" cy="1610360"/>
            <wp:effectExtent l="0" t="0" r="3175" b="8890"/>
            <wp:wrapSquare wrapText="bothSides"/>
            <wp:docPr id="3" name="Grafik 3" descr="Z:\fotos\2020\Tag des Tischlerhandwerks 2020 HE\Bestof\TdT_Herglotz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tos\2020\Tag des Tischlerhandwerks 2020 HE\Bestof\TdT_Herglotz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6175" cy="1610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4E1">
        <w:rPr>
          <w:rFonts w:ascii="DIN Next LT Pro" w:hAnsi="DIN Next LT Pro"/>
          <w:b/>
          <w:szCs w:val="24"/>
        </w:rPr>
        <w:t>BU:</w:t>
      </w:r>
      <w:r w:rsidR="00E52FF9">
        <w:rPr>
          <w:rFonts w:ascii="DIN Next LT Pro" w:hAnsi="DIN Next LT Pro"/>
          <w:szCs w:val="24"/>
        </w:rPr>
        <w:t xml:space="preserve"> Digitalministerin Prof. Dr. Kristina Sinemus (l.) besuchte in Hattersheim die Herglotz GmbH, wo sie sich bei Volker Herglotz (r.) über Digitalisierung in Tischlerbetrieben informierte.</w:t>
      </w:r>
    </w:p>
    <w:p w:rsidR="00182985" w:rsidRDefault="00182985" w:rsidP="00182985">
      <w:pPr>
        <w:pStyle w:val="KeinLeerraum"/>
        <w:spacing w:line="276" w:lineRule="auto"/>
        <w:rPr>
          <w:rFonts w:ascii="DIN Next LT Pro" w:hAnsi="DIN Next LT Pro"/>
          <w:szCs w:val="24"/>
        </w:rPr>
      </w:pPr>
    </w:p>
    <w:p w:rsidR="00182985" w:rsidRDefault="00182985" w:rsidP="00182985">
      <w:pPr>
        <w:pStyle w:val="KeinLeerraum"/>
        <w:spacing w:line="276" w:lineRule="auto"/>
        <w:rPr>
          <w:rFonts w:ascii="DIN Next LT Pro" w:hAnsi="DIN Next LT Pro"/>
          <w:szCs w:val="24"/>
        </w:rPr>
      </w:pPr>
    </w:p>
    <w:p w:rsidR="00182985" w:rsidRDefault="00182985" w:rsidP="00182985">
      <w:pPr>
        <w:pStyle w:val="KeinLeerraum"/>
        <w:spacing w:line="276" w:lineRule="auto"/>
        <w:rPr>
          <w:rFonts w:ascii="DIN Next LT Pro" w:hAnsi="DIN Next LT Pro"/>
          <w:szCs w:val="24"/>
        </w:rPr>
      </w:pPr>
    </w:p>
    <w:p w:rsidR="00182985" w:rsidRPr="00182985" w:rsidRDefault="00182985" w:rsidP="00182985">
      <w:pPr>
        <w:pStyle w:val="KeinLeerraum"/>
        <w:spacing w:line="276" w:lineRule="auto"/>
        <w:rPr>
          <w:rFonts w:ascii="DIN Next LT Pro" w:hAnsi="DIN Next LT Pro"/>
          <w:szCs w:val="24"/>
        </w:rPr>
      </w:pPr>
    </w:p>
    <w:p w:rsidR="00182985" w:rsidRPr="00182985" w:rsidRDefault="00182985" w:rsidP="00182985">
      <w:pPr>
        <w:pStyle w:val="KeinLeerraum"/>
        <w:spacing w:line="276" w:lineRule="auto"/>
        <w:rPr>
          <w:rFonts w:ascii="DIN Next LT Pro" w:hAnsi="DIN Next LT Pro"/>
          <w:szCs w:val="24"/>
        </w:rPr>
      </w:pPr>
    </w:p>
    <w:p w:rsidR="00182985" w:rsidRPr="00FE74E1" w:rsidRDefault="00182985" w:rsidP="00182985">
      <w:pPr>
        <w:pStyle w:val="KeinLeerraum"/>
        <w:spacing w:line="276" w:lineRule="auto"/>
        <w:rPr>
          <w:rFonts w:ascii="DIN Next LT Pro" w:hAnsi="DIN Next LT Pro"/>
          <w:b/>
          <w:szCs w:val="24"/>
        </w:rPr>
      </w:pPr>
      <w:r w:rsidRPr="00FE74E1">
        <w:rPr>
          <w:rFonts w:ascii="DIN Next LT Pro" w:hAnsi="DIN Next LT Pro"/>
          <w:b/>
          <w:noProof/>
          <w:szCs w:val="24"/>
        </w:rPr>
        <w:drawing>
          <wp:anchor distT="0" distB="0" distL="114300" distR="114300" simplePos="0" relativeHeight="251659264" behindDoc="0" locked="0" layoutInCell="1" allowOverlap="1" wp14:anchorId="1CBC22F5" wp14:editId="7895D7E2">
            <wp:simplePos x="0" y="0"/>
            <wp:positionH relativeFrom="column">
              <wp:posOffset>-6350</wp:posOffset>
            </wp:positionH>
            <wp:positionV relativeFrom="paragraph">
              <wp:posOffset>168929</wp:posOffset>
            </wp:positionV>
            <wp:extent cx="2422525" cy="1473835"/>
            <wp:effectExtent l="0" t="0" r="0" b="0"/>
            <wp:wrapSquare wrapText="bothSides"/>
            <wp:docPr id="4" name="Grafik 4" descr="Z:\fotos\2020\Tag des Tischlerhandwerks 2020 HE\Bestof\TdT_Fus-Soh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otos\2020\Tag des Tischlerhandwerks 2020 HE\Bestof\TdT_Fus-Sohn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2525"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4E1">
        <w:rPr>
          <w:rFonts w:ascii="DIN Next LT Pro" w:hAnsi="DIN Next LT Pro"/>
          <w:b/>
          <w:szCs w:val="24"/>
        </w:rPr>
        <w:t>TdT_Hessen_2</w:t>
      </w:r>
    </w:p>
    <w:p w:rsidR="00182985" w:rsidRPr="00E52FF9" w:rsidRDefault="00182985" w:rsidP="00182985">
      <w:pPr>
        <w:pStyle w:val="KeinLeerraum"/>
        <w:spacing w:line="276" w:lineRule="auto"/>
        <w:rPr>
          <w:rFonts w:ascii="DIN Next LT Pro" w:hAnsi="DIN Next LT Pro"/>
          <w:szCs w:val="24"/>
        </w:rPr>
      </w:pPr>
      <w:r w:rsidRPr="00FE74E1">
        <w:rPr>
          <w:rFonts w:ascii="DIN Next LT Pro" w:hAnsi="DIN Next LT Pro"/>
          <w:b/>
          <w:szCs w:val="24"/>
        </w:rPr>
        <w:t>BU:</w:t>
      </w:r>
      <w:r w:rsidR="00E52FF9">
        <w:rPr>
          <w:rFonts w:ascii="DIN Next LT Pro" w:hAnsi="DIN Next LT Pro"/>
          <w:szCs w:val="24"/>
        </w:rPr>
        <w:t xml:space="preserve"> In </w:t>
      </w:r>
      <w:proofErr w:type="spellStart"/>
      <w:r w:rsidR="00E52FF9">
        <w:rPr>
          <w:rFonts w:ascii="DIN Next LT Pro" w:hAnsi="DIN Next LT Pro"/>
          <w:szCs w:val="24"/>
        </w:rPr>
        <w:t>Großseelheim</w:t>
      </w:r>
      <w:proofErr w:type="spellEnd"/>
      <w:r w:rsidR="00E52FF9">
        <w:rPr>
          <w:rFonts w:ascii="DIN Next LT Pro" w:hAnsi="DIN Next LT Pro"/>
          <w:szCs w:val="24"/>
        </w:rPr>
        <w:t xml:space="preserve"> informierte sich der Fraktionsvorsitzende der Grünen im Hessischen Landtag Mathias Wagner (2.v.r.) zusammen mit Hermann Hubing (r.) bei Ralf Fach (l.) und Svenja Nau (2.v.l.) über die umweltschonende Möbelherstellung.</w:t>
      </w:r>
    </w:p>
    <w:p w:rsidR="00182985" w:rsidRPr="00182985" w:rsidRDefault="00182985" w:rsidP="00182985">
      <w:pPr>
        <w:pStyle w:val="KeinLeerraum"/>
        <w:spacing w:line="276" w:lineRule="auto"/>
        <w:rPr>
          <w:rFonts w:ascii="DIN Next LT Pro" w:hAnsi="DIN Next LT Pro"/>
          <w:szCs w:val="24"/>
        </w:rPr>
      </w:pPr>
    </w:p>
    <w:p w:rsidR="00182985" w:rsidRPr="00182985" w:rsidRDefault="00182985" w:rsidP="00182985">
      <w:pPr>
        <w:pStyle w:val="KeinLeerraum"/>
        <w:spacing w:line="276" w:lineRule="auto"/>
        <w:rPr>
          <w:rFonts w:ascii="DIN Next LT Pro" w:hAnsi="DIN Next LT Pro"/>
          <w:szCs w:val="24"/>
        </w:rPr>
      </w:pPr>
    </w:p>
    <w:p w:rsidR="00182985" w:rsidRPr="00182985" w:rsidRDefault="00182985" w:rsidP="00182985">
      <w:pPr>
        <w:pStyle w:val="KeinLeerraum"/>
        <w:spacing w:line="276" w:lineRule="auto"/>
        <w:rPr>
          <w:rFonts w:ascii="DIN Next LT Pro" w:hAnsi="DIN Next LT Pro"/>
          <w:szCs w:val="24"/>
        </w:rPr>
      </w:pPr>
    </w:p>
    <w:p w:rsidR="00182985" w:rsidRPr="00FE74E1" w:rsidRDefault="00182985" w:rsidP="00182985">
      <w:pPr>
        <w:pStyle w:val="KeinLeerraum"/>
        <w:spacing w:line="276" w:lineRule="auto"/>
        <w:rPr>
          <w:rFonts w:ascii="DIN Next LT Pro" w:hAnsi="DIN Next LT Pro"/>
          <w:b/>
          <w:szCs w:val="24"/>
        </w:rPr>
      </w:pPr>
      <w:r w:rsidRPr="00FE74E1">
        <w:rPr>
          <w:rFonts w:ascii="DIN Next LT Pro" w:hAnsi="DIN Next LT Pro"/>
          <w:b/>
          <w:noProof/>
          <w:szCs w:val="24"/>
        </w:rPr>
        <w:drawing>
          <wp:anchor distT="0" distB="0" distL="114300" distR="114300" simplePos="0" relativeHeight="251660288" behindDoc="0" locked="0" layoutInCell="1" allowOverlap="1" wp14:anchorId="5FA073C4" wp14:editId="298617DF">
            <wp:simplePos x="0" y="0"/>
            <wp:positionH relativeFrom="column">
              <wp:posOffset>0</wp:posOffset>
            </wp:positionH>
            <wp:positionV relativeFrom="paragraph">
              <wp:posOffset>192177</wp:posOffset>
            </wp:positionV>
            <wp:extent cx="2416175" cy="1611630"/>
            <wp:effectExtent l="0" t="0" r="3175" b="7620"/>
            <wp:wrapSquare wrapText="bothSides"/>
            <wp:docPr id="5" name="Grafik 5" descr="Z:\fotos\2020\Tag des Tischlerhandwerks 2020 HE\Bestof\TdT_Pfeiff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fotos\2020\Tag des Tischlerhandwerks 2020 HE\Bestof\TdT_Pfeiffer_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6175"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4E1">
        <w:rPr>
          <w:rFonts w:ascii="DIN Next LT Pro" w:hAnsi="DIN Next LT Pro"/>
          <w:b/>
          <w:szCs w:val="24"/>
        </w:rPr>
        <w:t>TdT_Hessen_3</w:t>
      </w:r>
    </w:p>
    <w:p w:rsidR="00182985" w:rsidRPr="00FE74E1" w:rsidRDefault="00182985" w:rsidP="00182985">
      <w:pPr>
        <w:pStyle w:val="KeinLeerraum"/>
        <w:spacing w:line="276" w:lineRule="auto"/>
        <w:rPr>
          <w:rFonts w:ascii="DIN Next LT Pro" w:hAnsi="DIN Next LT Pro"/>
          <w:b/>
          <w:szCs w:val="24"/>
        </w:rPr>
      </w:pPr>
      <w:r w:rsidRPr="00FE74E1">
        <w:rPr>
          <w:rFonts w:ascii="DIN Next LT Pro" w:hAnsi="DIN Next LT Pro"/>
          <w:b/>
          <w:szCs w:val="24"/>
        </w:rPr>
        <w:t>BU:</w:t>
      </w:r>
      <w:r w:rsidR="00E52FF9">
        <w:rPr>
          <w:rFonts w:ascii="DIN Next LT Pro" w:hAnsi="DIN Next LT Pro"/>
          <w:b/>
          <w:szCs w:val="24"/>
        </w:rPr>
        <w:t xml:space="preserve"> </w:t>
      </w:r>
      <w:r w:rsidR="00E52FF9">
        <w:rPr>
          <w:rFonts w:ascii="DIN Next LT Pro" w:hAnsi="DIN Next LT Pro" w:cstheme="minorHAnsi"/>
        </w:rPr>
        <w:t xml:space="preserve">Holm Pfeiffer führt dem Gießener Regierungspräsidenten, Kreishandwerksmeister Ralf Jeschke, Aßlars Bürgermeister Christian Schwarz und Ulrich Leber von </w:t>
      </w:r>
      <w:r w:rsidR="00E52FF9" w:rsidRPr="004C6142">
        <w:rPr>
          <w:rFonts w:ascii="DIN Next LT Pro" w:hAnsi="DIN Next LT Pro" w:cstheme="minorHAnsi"/>
          <w:i/>
        </w:rPr>
        <w:t>hessen</w:t>
      </w:r>
      <w:r w:rsidR="00E52FF9" w:rsidRPr="004C6142">
        <w:rPr>
          <w:rFonts w:ascii="DIN Next LT Pro" w:hAnsi="DIN Next LT Pro" w:cstheme="minorHAnsi"/>
          <w:b/>
        </w:rPr>
        <w:t>Tischler</w:t>
      </w:r>
      <w:r w:rsidR="00E52FF9">
        <w:rPr>
          <w:rFonts w:ascii="DIN Next LT Pro" w:hAnsi="DIN Next LT Pro" w:cstheme="minorHAnsi"/>
        </w:rPr>
        <w:t xml:space="preserve"> (v.l.) die Eigenschaften von </w:t>
      </w:r>
      <w:proofErr w:type="spellStart"/>
      <w:r w:rsidR="00E52FF9">
        <w:rPr>
          <w:rFonts w:ascii="DIN Next LT Pro" w:hAnsi="DIN Next LT Pro" w:cstheme="minorHAnsi"/>
        </w:rPr>
        <w:t>Corian</w:t>
      </w:r>
      <w:proofErr w:type="spellEnd"/>
      <w:r w:rsidR="00E52FF9">
        <w:rPr>
          <w:rFonts w:ascii="DIN Next LT Pro" w:hAnsi="DIN Next LT Pro" w:cstheme="minorHAnsi"/>
        </w:rPr>
        <w:t xml:space="preserve"> vor.</w:t>
      </w:r>
    </w:p>
    <w:p w:rsidR="00182985" w:rsidRPr="00182985" w:rsidRDefault="00182985" w:rsidP="00182985">
      <w:pPr>
        <w:pStyle w:val="KeinLeerraum"/>
        <w:spacing w:line="276" w:lineRule="auto"/>
        <w:rPr>
          <w:rFonts w:ascii="DIN Next LT Pro" w:hAnsi="DIN Next LT Pro"/>
          <w:szCs w:val="24"/>
        </w:rPr>
      </w:pPr>
    </w:p>
    <w:p w:rsidR="00182985" w:rsidRPr="00182985" w:rsidRDefault="00182985" w:rsidP="00182985">
      <w:pPr>
        <w:pStyle w:val="KeinLeerraum"/>
        <w:spacing w:line="276" w:lineRule="auto"/>
        <w:rPr>
          <w:rFonts w:ascii="DIN Next LT Pro" w:hAnsi="DIN Next LT Pro"/>
          <w:szCs w:val="24"/>
        </w:rPr>
      </w:pPr>
    </w:p>
    <w:p w:rsidR="00182985" w:rsidRPr="00182985" w:rsidRDefault="00182985" w:rsidP="00182985">
      <w:pPr>
        <w:pStyle w:val="KeinLeerraum"/>
        <w:spacing w:line="276" w:lineRule="auto"/>
        <w:rPr>
          <w:rFonts w:ascii="DIN Next LT Pro" w:hAnsi="DIN Next LT Pro"/>
          <w:szCs w:val="24"/>
        </w:rPr>
      </w:pPr>
    </w:p>
    <w:p w:rsidR="00182985" w:rsidRPr="00182985" w:rsidRDefault="00182985" w:rsidP="00182985">
      <w:pPr>
        <w:pStyle w:val="KeinLeerraum"/>
        <w:spacing w:line="276" w:lineRule="auto"/>
        <w:rPr>
          <w:rFonts w:ascii="DIN Next LT Pro" w:hAnsi="DIN Next LT Pro"/>
          <w:szCs w:val="24"/>
        </w:rPr>
      </w:pPr>
    </w:p>
    <w:p w:rsidR="00182985" w:rsidRPr="00FE74E1" w:rsidRDefault="00182985" w:rsidP="00182985">
      <w:pPr>
        <w:pStyle w:val="KeinLeerraum"/>
        <w:spacing w:line="276" w:lineRule="auto"/>
        <w:rPr>
          <w:rFonts w:ascii="DIN Next LT Pro" w:hAnsi="DIN Next LT Pro"/>
          <w:b/>
          <w:szCs w:val="24"/>
        </w:rPr>
      </w:pPr>
      <w:r w:rsidRPr="00FE74E1">
        <w:rPr>
          <w:rFonts w:ascii="DIN Next LT Pro" w:hAnsi="DIN Next LT Pro"/>
          <w:b/>
          <w:noProof/>
          <w:szCs w:val="24"/>
        </w:rPr>
        <w:drawing>
          <wp:anchor distT="0" distB="0" distL="114300" distR="114300" simplePos="0" relativeHeight="251661312" behindDoc="0" locked="0" layoutInCell="1" allowOverlap="1" wp14:anchorId="6168243F" wp14:editId="73436398">
            <wp:simplePos x="0" y="0"/>
            <wp:positionH relativeFrom="column">
              <wp:posOffset>635</wp:posOffset>
            </wp:positionH>
            <wp:positionV relativeFrom="paragraph">
              <wp:posOffset>187448</wp:posOffset>
            </wp:positionV>
            <wp:extent cx="2409190" cy="1605915"/>
            <wp:effectExtent l="0" t="0" r="0" b="0"/>
            <wp:wrapSquare wrapText="bothSides"/>
            <wp:docPr id="6" name="Grafik 6" descr="Z:\fotos\2020\Tag des Tischlerhandwerks 2020 HE\Bestof\TdT_IM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fotos\2020\Tag des Tischlerhandwerks 2020 HE\Bestof\TdT_IMA_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190" cy="160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4E1">
        <w:rPr>
          <w:rFonts w:ascii="DIN Next LT Pro" w:hAnsi="DIN Next LT Pro"/>
          <w:b/>
          <w:szCs w:val="24"/>
        </w:rPr>
        <w:t>TdT_Hessen_4</w:t>
      </w:r>
    </w:p>
    <w:p w:rsidR="00182985" w:rsidRPr="00FE74E1" w:rsidRDefault="00182985" w:rsidP="00182985">
      <w:pPr>
        <w:pStyle w:val="KeinLeerraum"/>
        <w:spacing w:line="276" w:lineRule="auto"/>
        <w:rPr>
          <w:rFonts w:ascii="DIN Next LT Pro" w:hAnsi="DIN Next LT Pro"/>
          <w:b/>
          <w:szCs w:val="24"/>
        </w:rPr>
      </w:pPr>
      <w:r w:rsidRPr="00FE74E1">
        <w:rPr>
          <w:rFonts w:ascii="DIN Next LT Pro" w:hAnsi="DIN Next LT Pro"/>
          <w:b/>
          <w:szCs w:val="24"/>
        </w:rPr>
        <w:t>BU:</w:t>
      </w:r>
      <w:r w:rsidR="00E52FF9">
        <w:rPr>
          <w:rFonts w:ascii="DIN Next LT Pro" w:hAnsi="DIN Next LT Pro"/>
          <w:b/>
          <w:szCs w:val="24"/>
        </w:rPr>
        <w:t xml:space="preserve"> </w:t>
      </w:r>
      <w:r w:rsidR="00E52FF9" w:rsidRPr="004C6142">
        <w:rPr>
          <w:rFonts w:ascii="DIN Next LT Pro" w:hAnsi="DIN Next LT Pro" w:cstheme="minorHAnsi"/>
        </w:rPr>
        <w:t xml:space="preserve">Der Landtagsabgeordnete Dr. Matthias </w:t>
      </w:r>
      <w:proofErr w:type="spellStart"/>
      <w:r w:rsidR="00E52FF9" w:rsidRPr="004C6142">
        <w:rPr>
          <w:rFonts w:ascii="DIN Next LT Pro" w:hAnsi="DIN Next LT Pro" w:cstheme="minorHAnsi"/>
        </w:rPr>
        <w:t>Büger</w:t>
      </w:r>
      <w:proofErr w:type="spellEnd"/>
      <w:r w:rsidR="00E52FF9" w:rsidRPr="004C6142">
        <w:rPr>
          <w:rFonts w:ascii="DIN Next LT Pro" w:hAnsi="DIN Next LT Pro" w:cstheme="minorHAnsi"/>
        </w:rPr>
        <w:t xml:space="preserve"> ließ sich zusammen mit </w:t>
      </w:r>
      <w:r w:rsidR="00E52FF9" w:rsidRPr="004C6142">
        <w:rPr>
          <w:rFonts w:ascii="DIN Next LT Pro" w:hAnsi="DIN Next LT Pro" w:cstheme="minorHAnsi"/>
          <w:i/>
        </w:rPr>
        <w:t>hessen</w:t>
      </w:r>
      <w:r w:rsidR="00E52FF9" w:rsidRPr="004C6142">
        <w:rPr>
          <w:rFonts w:ascii="DIN Next LT Pro" w:hAnsi="DIN Next LT Pro" w:cstheme="minorHAnsi"/>
          <w:b/>
        </w:rPr>
        <w:t>Tischler</w:t>
      </w:r>
      <w:r w:rsidR="00E52FF9">
        <w:rPr>
          <w:rFonts w:ascii="DIN Next LT Pro" w:hAnsi="DIN Next LT Pro" w:cstheme="minorHAnsi"/>
        </w:rPr>
        <w:t>-</w:t>
      </w:r>
      <w:r w:rsidR="00E52FF9" w:rsidRPr="004C6142">
        <w:rPr>
          <w:rFonts w:ascii="DIN Next LT Pro" w:hAnsi="DIN Next LT Pro" w:cstheme="minorHAnsi"/>
        </w:rPr>
        <w:t>Geschäftsführer Hermann Hubing und</w:t>
      </w:r>
      <w:r w:rsidR="00E52FF9">
        <w:rPr>
          <w:rFonts w:ascii="DIN Next LT Pro" w:hAnsi="DIN Next LT Pro" w:cstheme="minorHAnsi"/>
        </w:rPr>
        <w:t xml:space="preserve"> dem Geschäftsführer der Kreishandwerkerschaft Lahn-Dill Sebastian Hoffmanns von Geschäftsführer Uwe Bremer den Betrieb zeigen.</w:t>
      </w:r>
    </w:p>
    <w:p w:rsidR="00182985" w:rsidRPr="00182985" w:rsidRDefault="00182985" w:rsidP="00182985">
      <w:pPr>
        <w:pStyle w:val="KeinLeerraum"/>
        <w:spacing w:line="276" w:lineRule="auto"/>
        <w:rPr>
          <w:rFonts w:ascii="DIN Next LT Pro" w:hAnsi="DIN Next LT Pro"/>
          <w:szCs w:val="24"/>
        </w:rPr>
      </w:pPr>
    </w:p>
    <w:p w:rsidR="00182985" w:rsidRDefault="00182985" w:rsidP="00182985">
      <w:pPr>
        <w:pStyle w:val="KeinLeerraum"/>
        <w:spacing w:line="276" w:lineRule="auto"/>
        <w:rPr>
          <w:rFonts w:ascii="DIN Next LT Pro" w:hAnsi="DIN Next LT Pro"/>
          <w:szCs w:val="24"/>
        </w:rPr>
      </w:pPr>
    </w:p>
    <w:p w:rsidR="00182985" w:rsidRDefault="00182985" w:rsidP="00182985">
      <w:pPr>
        <w:pStyle w:val="KeinLeerraum"/>
        <w:spacing w:line="276" w:lineRule="auto"/>
        <w:rPr>
          <w:rFonts w:ascii="DIN Next LT Pro" w:hAnsi="DIN Next LT Pro"/>
          <w:szCs w:val="24"/>
        </w:rPr>
      </w:pPr>
    </w:p>
    <w:p w:rsidR="00182985" w:rsidRDefault="00182985" w:rsidP="00182985">
      <w:pPr>
        <w:pStyle w:val="KeinLeerraum"/>
        <w:spacing w:line="276" w:lineRule="auto"/>
        <w:rPr>
          <w:rFonts w:ascii="DIN Next LT Pro" w:hAnsi="DIN Next LT Pro"/>
          <w:szCs w:val="24"/>
        </w:rPr>
      </w:pPr>
    </w:p>
    <w:p w:rsidR="00182985" w:rsidRDefault="00182985" w:rsidP="00182985">
      <w:pPr>
        <w:pStyle w:val="KeinLeerraum"/>
        <w:spacing w:line="276" w:lineRule="auto"/>
        <w:rPr>
          <w:rFonts w:ascii="DIN Next LT Pro" w:hAnsi="DIN Next LT Pro"/>
          <w:szCs w:val="24"/>
        </w:rPr>
      </w:pPr>
    </w:p>
    <w:p w:rsidR="00182985" w:rsidRDefault="00182985" w:rsidP="00182985">
      <w:pPr>
        <w:pStyle w:val="KeinLeerraum"/>
        <w:spacing w:line="276" w:lineRule="auto"/>
        <w:rPr>
          <w:rFonts w:ascii="DIN Next LT Pro" w:hAnsi="DIN Next LT Pro"/>
          <w:szCs w:val="24"/>
        </w:rPr>
      </w:pPr>
    </w:p>
    <w:p w:rsidR="00182985" w:rsidRDefault="00182985" w:rsidP="00182985">
      <w:pPr>
        <w:pStyle w:val="KeinLeerraum"/>
        <w:spacing w:line="276" w:lineRule="auto"/>
        <w:rPr>
          <w:rFonts w:ascii="DIN Next LT Pro" w:hAnsi="DIN Next LT Pro"/>
          <w:szCs w:val="24"/>
        </w:rPr>
      </w:pPr>
    </w:p>
    <w:p w:rsidR="00182985" w:rsidRDefault="00182985" w:rsidP="00182985">
      <w:pPr>
        <w:pStyle w:val="KeinLeerraum"/>
        <w:spacing w:line="276" w:lineRule="auto"/>
        <w:rPr>
          <w:rFonts w:ascii="DIN Next LT Pro" w:hAnsi="DIN Next LT Pro"/>
          <w:szCs w:val="24"/>
        </w:rPr>
      </w:pPr>
    </w:p>
    <w:p w:rsidR="00182985" w:rsidRDefault="00182985" w:rsidP="00182985">
      <w:pPr>
        <w:pStyle w:val="KeinLeerraum"/>
        <w:spacing w:line="276" w:lineRule="auto"/>
        <w:rPr>
          <w:rFonts w:ascii="DIN Next LT Pro" w:hAnsi="DIN Next LT Pro"/>
          <w:szCs w:val="24"/>
        </w:rPr>
      </w:pPr>
    </w:p>
    <w:p w:rsidR="00182985" w:rsidRPr="00FE74E1" w:rsidRDefault="00182985" w:rsidP="00182985">
      <w:pPr>
        <w:pStyle w:val="KeinLeerraum"/>
        <w:spacing w:line="276" w:lineRule="auto"/>
        <w:rPr>
          <w:rFonts w:ascii="DIN Next LT Pro" w:hAnsi="DIN Next LT Pro"/>
          <w:b/>
          <w:szCs w:val="24"/>
        </w:rPr>
      </w:pPr>
      <w:r w:rsidRPr="00FE74E1">
        <w:rPr>
          <w:rFonts w:ascii="DIN Next LT Pro" w:hAnsi="DIN Next LT Pro"/>
          <w:b/>
          <w:noProof/>
          <w:szCs w:val="24"/>
        </w:rPr>
        <w:lastRenderedPageBreak/>
        <w:drawing>
          <wp:anchor distT="0" distB="0" distL="114300" distR="114300" simplePos="0" relativeHeight="251662336" behindDoc="0" locked="0" layoutInCell="1" allowOverlap="1" wp14:anchorId="790AA704" wp14:editId="28B6305A">
            <wp:simplePos x="0" y="0"/>
            <wp:positionH relativeFrom="column">
              <wp:posOffset>114</wp:posOffset>
            </wp:positionH>
            <wp:positionV relativeFrom="paragraph">
              <wp:posOffset>177421</wp:posOffset>
            </wp:positionV>
            <wp:extent cx="2422525" cy="1817370"/>
            <wp:effectExtent l="0" t="0" r="0" b="0"/>
            <wp:wrapSquare wrapText="bothSides"/>
            <wp:docPr id="7" name="Grafik 7" descr="Z:\fotos\2020\Tag des Tischlerhandwerks 2020 HE\Bestof\TdT_Gretsch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fotos\2020\Tag des Tischlerhandwerks 2020 HE\Bestof\TdT_Gretsch_WE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2525"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4E1">
        <w:rPr>
          <w:rFonts w:ascii="DIN Next LT Pro" w:hAnsi="DIN Next LT Pro"/>
          <w:b/>
          <w:szCs w:val="24"/>
        </w:rPr>
        <w:t>TdT_Hessen_5</w:t>
      </w:r>
    </w:p>
    <w:p w:rsidR="00E52FF9" w:rsidRPr="00E52FF9" w:rsidRDefault="00182985" w:rsidP="00E52FF9">
      <w:pPr>
        <w:pStyle w:val="KeinLeerraum"/>
        <w:spacing w:line="276" w:lineRule="auto"/>
        <w:ind w:left="720"/>
        <w:rPr>
          <w:rFonts w:ascii="DIN Next LT Pro" w:hAnsi="DIN Next LT Pro"/>
          <w:b/>
          <w:szCs w:val="24"/>
        </w:rPr>
      </w:pPr>
      <w:r w:rsidRPr="00FE74E1">
        <w:rPr>
          <w:rFonts w:ascii="DIN Next LT Pro" w:hAnsi="DIN Next LT Pro"/>
          <w:b/>
          <w:szCs w:val="24"/>
        </w:rPr>
        <w:t>BU:</w:t>
      </w:r>
      <w:r w:rsidR="00E52FF9">
        <w:rPr>
          <w:rFonts w:ascii="DIN Next LT Pro" w:hAnsi="DIN Next LT Pro"/>
          <w:b/>
          <w:szCs w:val="24"/>
        </w:rPr>
        <w:t xml:space="preserve"> </w:t>
      </w:r>
      <w:r w:rsidR="00E52FF9" w:rsidRPr="00E52FF9">
        <w:rPr>
          <w:rFonts w:ascii="DIN Next LT Pro" w:hAnsi="DIN Next LT Pro"/>
          <w:szCs w:val="24"/>
        </w:rPr>
        <w:t>Die Gäste</w:t>
      </w:r>
      <w:r w:rsidR="00E52FF9">
        <w:rPr>
          <w:rFonts w:ascii="DIN Next LT Pro" w:hAnsi="DIN Next LT Pro"/>
          <w:szCs w:val="24"/>
        </w:rPr>
        <w:t xml:space="preserve"> der Inspirationen aus Holz GmbH am Tag</w:t>
      </w:r>
      <w:r w:rsidR="00E52FF9" w:rsidRPr="00E52FF9">
        <w:rPr>
          <w:rFonts w:ascii="DIN Next LT Pro" w:hAnsi="DIN Next LT Pro"/>
          <w:szCs w:val="24"/>
        </w:rPr>
        <w:t xml:space="preserve"> des Tischlerhandwerks vor und hinter einer 12m langen Mammutbaum-Platte </w:t>
      </w:r>
      <w:r w:rsidR="00E52FF9">
        <w:rPr>
          <w:rFonts w:ascii="DIN Next LT Pro" w:hAnsi="DIN Next LT Pro"/>
          <w:szCs w:val="24"/>
        </w:rPr>
        <w:t>(</w:t>
      </w:r>
      <w:proofErr w:type="spellStart"/>
      <w:r w:rsidR="00E52FF9">
        <w:rPr>
          <w:rFonts w:ascii="DIN Next LT Pro" w:hAnsi="DIN Next LT Pro"/>
          <w:szCs w:val="24"/>
        </w:rPr>
        <w:t>v.n.l.n.r</w:t>
      </w:r>
      <w:proofErr w:type="spellEnd"/>
      <w:r w:rsidR="00E52FF9">
        <w:rPr>
          <w:rFonts w:ascii="DIN Next LT Pro" w:hAnsi="DIN Next LT Pro"/>
          <w:szCs w:val="24"/>
        </w:rPr>
        <w:t>.): Gabriele Leipold (</w:t>
      </w:r>
      <w:r w:rsidR="00E52FF9" w:rsidRPr="00E52FF9">
        <w:rPr>
          <w:rFonts w:ascii="DIN Next LT Pro" w:hAnsi="DIN Next LT Pro"/>
          <w:szCs w:val="24"/>
        </w:rPr>
        <w:t xml:space="preserve">Geschäftsführerin </w:t>
      </w:r>
      <w:r w:rsidR="00E52FF9">
        <w:rPr>
          <w:rFonts w:ascii="DIN Next LT Pro" w:hAnsi="DIN Next LT Pro"/>
          <w:szCs w:val="24"/>
        </w:rPr>
        <w:t xml:space="preserve">der Kreishandwerkerschaft Fulda), Harald </w:t>
      </w:r>
      <w:proofErr w:type="spellStart"/>
      <w:r w:rsidR="00E52FF9">
        <w:rPr>
          <w:rFonts w:ascii="DIN Next LT Pro" w:hAnsi="DIN Next LT Pro"/>
          <w:szCs w:val="24"/>
        </w:rPr>
        <w:t>Persch</w:t>
      </w:r>
      <w:proofErr w:type="spellEnd"/>
      <w:r w:rsidR="00E52FF9" w:rsidRPr="00E52FF9">
        <w:rPr>
          <w:rFonts w:ascii="DIN Next LT Pro" w:hAnsi="DIN Next LT Pro"/>
          <w:szCs w:val="24"/>
        </w:rPr>
        <w:t xml:space="preserve"> </w:t>
      </w:r>
      <w:r w:rsidR="00E52FF9">
        <w:rPr>
          <w:rFonts w:ascii="DIN Next LT Pro" w:hAnsi="DIN Next LT Pro"/>
          <w:szCs w:val="24"/>
        </w:rPr>
        <w:t>(</w:t>
      </w:r>
      <w:r w:rsidR="00E52FF9" w:rsidRPr="00E52FF9">
        <w:rPr>
          <w:rFonts w:ascii="DIN Next LT Pro" w:hAnsi="DIN Next LT Pro"/>
          <w:szCs w:val="24"/>
        </w:rPr>
        <w:t>stellv. Leiter des Staatlichen Schulamts Fulda</w:t>
      </w:r>
      <w:r w:rsidR="00E52FF9">
        <w:rPr>
          <w:rFonts w:ascii="DIN Next LT Pro" w:hAnsi="DIN Next LT Pro"/>
          <w:szCs w:val="24"/>
        </w:rPr>
        <w:t>)</w:t>
      </w:r>
      <w:r w:rsidR="00E52FF9" w:rsidRPr="00E52FF9">
        <w:rPr>
          <w:rFonts w:ascii="DIN Next LT Pro" w:hAnsi="DIN Next LT Pro"/>
          <w:szCs w:val="24"/>
        </w:rPr>
        <w:t xml:space="preserve">, Regierungspräsident Hermann-Josef </w:t>
      </w:r>
      <w:proofErr w:type="spellStart"/>
      <w:r w:rsidR="00E52FF9" w:rsidRPr="00E52FF9">
        <w:rPr>
          <w:rFonts w:ascii="DIN Next LT Pro" w:hAnsi="DIN Next LT Pro"/>
          <w:szCs w:val="24"/>
        </w:rPr>
        <w:t>Klüber</w:t>
      </w:r>
      <w:proofErr w:type="spellEnd"/>
      <w:r w:rsidR="00E52FF9" w:rsidRPr="00E52FF9">
        <w:rPr>
          <w:rFonts w:ascii="DIN Next LT Pro" w:hAnsi="DIN Next LT Pro"/>
          <w:szCs w:val="24"/>
        </w:rPr>
        <w:t xml:space="preserve">, Marco </w:t>
      </w:r>
      <w:proofErr w:type="spellStart"/>
      <w:r w:rsidR="00E52FF9" w:rsidRPr="00E52FF9">
        <w:rPr>
          <w:rFonts w:ascii="DIN Next LT Pro" w:hAnsi="DIN Next LT Pro"/>
          <w:szCs w:val="24"/>
        </w:rPr>
        <w:t>Gretsch</w:t>
      </w:r>
      <w:proofErr w:type="spellEnd"/>
      <w:r w:rsidR="00E52FF9" w:rsidRPr="00E52FF9">
        <w:rPr>
          <w:rFonts w:ascii="DIN Next LT Pro" w:hAnsi="DIN Next LT Pro"/>
          <w:szCs w:val="24"/>
        </w:rPr>
        <w:t xml:space="preserve">, Marcus </w:t>
      </w:r>
      <w:proofErr w:type="spellStart"/>
      <w:r w:rsidR="00E52FF9" w:rsidRPr="00E52FF9">
        <w:rPr>
          <w:rFonts w:ascii="DIN Next LT Pro" w:hAnsi="DIN Next LT Pro"/>
          <w:szCs w:val="24"/>
        </w:rPr>
        <w:t>Meysner</w:t>
      </w:r>
      <w:proofErr w:type="spellEnd"/>
      <w:r w:rsidR="00E52FF9" w:rsidRPr="00E52FF9">
        <w:rPr>
          <w:rFonts w:ascii="DIN Next LT Pro" w:hAnsi="DIN Next LT Pro"/>
          <w:szCs w:val="24"/>
        </w:rPr>
        <w:t xml:space="preserve"> MdL, </w:t>
      </w:r>
      <w:r w:rsidR="00E52FF9" w:rsidRPr="00E52FF9">
        <w:rPr>
          <w:rFonts w:ascii="DIN Next LT Pro" w:hAnsi="DIN Next LT Pro"/>
          <w:i/>
          <w:szCs w:val="24"/>
        </w:rPr>
        <w:t>hessen</w:t>
      </w:r>
      <w:r w:rsidR="00E52FF9" w:rsidRPr="00E52FF9">
        <w:rPr>
          <w:rFonts w:ascii="DIN Next LT Pro" w:hAnsi="DIN Next LT Pro"/>
          <w:b/>
          <w:szCs w:val="24"/>
        </w:rPr>
        <w:t>Tischler</w:t>
      </w:r>
      <w:r w:rsidR="00E52FF9" w:rsidRPr="00E52FF9">
        <w:rPr>
          <w:rFonts w:ascii="DIN Next LT Pro" w:hAnsi="DIN Next LT Pro"/>
          <w:szCs w:val="24"/>
        </w:rPr>
        <w:t xml:space="preserve">-Geschäftsführer Hermann Hubing, Kreishandwerksmeister Thorsten Krämer, Michael Brand MdB sowie Thomas Hering </w:t>
      </w:r>
      <w:proofErr w:type="spellStart"/>
      <w:r w:rsidR="00E52FF9" w:rsidRPr="00E52FF9">
        <w:rPr>
          <w:rFonts w:ascii="DIN Next LT Pro" w:hAnsi="DIN Next LT Pro"/>
          <w:szCs w:val="24"/>
        </w:rPr>
        <w:t>MdL</w:t>
      </w:r>
      <w:r w:rsidR="00E52FF9" w:rsidRPr="00E52FF9">
        <w:rPr>
          <w:rFonts w:ascii="DIN Next LT Pro" w:hAnsi="DIN Next LT Pro"/>
          <w:b/>
          <w:szCs w:val="24"/>
        </w:rPr>
        <w:t>.</w:t>
      </w:r>
      <w:proofErr w:type="spellEnd"/>
    </w:p>
    <w:p w:rsidR="00182985" w:rsidRPr="00FE74E1" w:rsidRDefault="00182985" w:rsidP="00182985">
      <w:pPr>
        <w:pStyle w:val="KeinLeerraum"/>
        <w:spacing w:line="276" w:lineRule="auto"/>
        <w:rPr>
          <w:rFonts w:ascii="DIN Next LT Pro" w:hAnsi="DIN Next LT Pro"/>
          <w:b/>
          <w:szCs w:val="24"/>
        </w:rPr>
      </w:pPr>
    </w:p>
    <w:p w:rsidR="00182985" w:rsidRPr="00182985" w:rsidRDefault="00182985" w:rsidP="00182985">
      <w:pPr>
        <w:pStyle w:val="KeinLeerraum"/>
        <w:spacing w:line="276" w:lineRule="auto"/>
        <w:rPr>
          <w:rFonts w:ascii="DIN Next LT Pro" w:hAnsi="DIN Next LT Pro"/>
          <w:szCs w:val="24"/>
        </w:rPr>
      </w:pPr>
    </w:p>
    <w:p w:rsidR="00182985" w:rsidRPr="00182985" w:rsidRDefault="00182985" w:rsidP="00182985">
      <w:pPr>
        <w:pStyle w:val="KeinLeerraum"/>
        <w:spacing w:line="276" w:lineRule="auto"/>
        <w:rPr>
          <w:rFonts w:ascii="DIN Next LT Pro" w:hAnsi="DIN Next LT Pro"/>
          <w:szCs w:val="24"/>
        </w:rPr>
      </w:pPr>
    </w:p>
    <w:p w:rsidR="00182985" w:rsidRPr="00182985" w:rsidRDefault="00182985" w:rsidP="00182985">
      <w:pPr>
        <w:pStyle w:val="KeinLeerraum"/>
        <w:spacing w:line="276" w:lineRule="auto"/>
        <w:rPr>
          <w:rFonts w:ascii="DIN Next LT Pro" w:hAnsi="DIN Next LT Pro"/>
          <w:szCs w:val="24"/>
        </w:rPr>
      </w:pPr>
    </w:p>
    <w:p w:rsidR="00AB3D10" w:rsidRPr="00E52FF9" w:rsidRDefault="00AB3D10" w:rsidP="00182985">
      <w:pPr>
        <w:pStyle w:val="KeinLeerraum"/>
        <w:spacing w:line="276" w:lineRule="auto"/>
        <w:rPr>
          <w:rFonts w:ascii="DIN Next LT Pro" w:hAnsi="DIN Next LT Pro"/>
          <w:b/>
          <w:sz w:val="24"/>
          <w:szCs w:val="24"/>
        </w:rPr>
      </w:pPr>
      <w:r w:rsidRPr="00E52FF9">
        <w:rPr>
          <w:rFonts w:ascii="DIN Next LT Pro" w:hAnsi="DIN Next LT Pro"/>
          <w:b/>
          <w:sz w:val="24"/>
          <w:szCs w:val="24"/>
        </w:rPr>
        <w:t>Pressekontakt</w:t>
      </w:r>
    </w:p>
    <w:p w:rsidR="00E52FF9" w:rsidRPr="00182985" w:rsidRDefault="00E52FF9" w:rsidP="00182985">
      <w:pPr>
        <w:pStyle w:val="KeinLeerraum"/>
        <w:spacing w:line="276" w:lineRule="auto"/>
        <w:rPr>
          <w:rFonts w:ascii="DIN Next LT Pro" w:hAnsi="DIN Next LT Pro"/>
          <w:b/>
          <w:szCs w:val="24"/>
        </w:rPr>
      </w:pPr>
    </w:p>
    <w:p w:rsidR="00D84882" w:rsidRPr="00182985" w:rsidRDefault="00AB3D10" w:rsidP="00182985">
      <w:pPr>
        <w:pStyle w:val="KeinLeerraum"/>
        <w:spacing w:line="276" w:lineRule="auto"/>
        <w:rPr>
          <w:rFonts w:ascii="DIN Next LT Pro" w:hAnsi="DIN Next LT Pro"/>
          <w:sz w:val="20"/>
          <w:szCs w:val="24"/>
        </w:rPr>
      </w:pPr>
      <w:r w:rsidRPr="00182985">
        <w:rPr>
          <w:rFonts w:ascii="DIN Next LT Pro" w:hAnsi="DIN Next LT Pro"/>
          <w:sz w:val="20"/>
          <w:szCs w:val="24"/>
        </w:rPr>
        <w:t>Matt</w:t>
      </w:r>
      <w:r w:rsidR="00D84882" w:rsidRPr="00182985">
        <w:rPr>
          <w:rFonts w:ascii="DIN Next LT Pro" w:hAnsi="DIN Next LT Pro"/>
          <w:sz w:val="20"/>
          <w:szCs w:val="24"/>
        </w:rPr>
        <w:t>hias Nothnagel</w:t>
      </w:r>
    </w:p>
    <w:p w:rsidR="00D84882" w:rsidRPr="00182985" w:rsidRDefault="00D84882" w:rsidP="00182985">
      <w:pPr>
        <w:pStyle w:val="KeinLeerraum"/>
        <w:spacing w:line="276" w:lineRule="auto"/>
        <w:rPr>
          <w:rFonts w:ascii="DIN Next LT Pro" w:hAnsi="DIN Next LT Pro"/>
          <w:sz w:val="20"/>
          <w:szCs w:val="24"/>
        </w:rPr>
      </w:pPr>
      <w:r w:rsidRPr="00182985">
        <w:rPr>
          <w:rFonts w:ascii="DIN Next LT Pro" w:hAnsi="DIN Next LT Pro"/>
          <w:sz w:val="20"/>
          <w:szCs w:val="24"/>
        </w:rPr>
        <w:t>Referent für Presse- und Öffentlichkeitsarbeit</w:t>
      </w:r>
    </w:p>
    <w:p w:rsidR="00AB3D10" w:rsidRPr="00182985" w:rsidRDefault="00AB3D10" w:rsidP="00182985">
      <w:pPr>
        <w:pStyle w:val="KeinLeerraum"/>
        <w:spacing w:line="276" w:lineRule="auto"/>
        <w:rPr>
          <w:rFonts w:ascii="DIN Next LT Pro" w:hAnsi="DIN Next LT Pro"/>
          <w:sz w:val="20"/>
          <w:szCs w:val="24"/>
        </w:rPr>
      </w:pPr>
      <w:r w:rsidRPr="00182985">
        <w:rPr>
          <w:rFonts w:ascii="DIN Next LT Pro" w:hAnsi="DIN Next LT Pro"/>
          <w:sz w:val="20"/>
          <w:szCs w:val="24"/>
        </w:rPr>
        <w:t>Telefon: 05621 79 19 71</w:t>
      </w:r>
    </w:p>
    <w:p w:rsidR="00AB3D10" w:rsidRPr="00182985" w:rsidRDefault="00AB3D10" w:rsidP="00182985">
      <w:pPr>
        <w:pStyle w:val="KeinLeerraum"/>
        <w:spacing w:line="276" w:lineRule="auto"/>
        <w:rPr>
          <w:rFonts w:ascii="DIN Next LT Pro" w:hAnsi="DIN Next LT Pro"/>
          <w:sz w:val="20"/>
          <w:szCs w:val="24"/>
        </w:rPr>
      </w:pPr>
      <w:r w:rsidRPr="00182985">
        <w:rPr>
          <w:rFonts w:ascii="DIN Next LT Pro" w:hAnsi="DIN Next LT Pro"/>
          <w:sz w:val="20"/>
          <w:szCs w:val="24"/>
        </w:rPr>
        <w:t xml:space="preserve">E-Mail: nothnagel@leben-raum-gestaltung.de </w:t>
      </w:r>
    </w:p>
    <w:p w:rsidR="00AB3D10" w:rsidRPr="00182985" w:rsidRDefault="00AB3D10" w:rsidP="00182985">
      <w:pPr>
        <w:pStyle w:val="KeinLeerraum"/>
        <w:spacing w:line="276" w:lineRule="auto"/>
        <w:rPr>
          <w:rFonts w:ascii="DIN Next LT Pro" w:hAnsi="DIN Next LT Pro"/>
          <w:sz w:val="20"/>
          <w:szCs w:val="24"/>
        </w:rPr>
      </w:pPr>
    </w:p>
    <w:p w:rsidR="00361457" w:rsidRPr="00182985" w:rsidRDefault="00D84882" w:rsidP="00182985">
      <w:pPr>
        <w:pStyle w:val="KeinLeerraum"/>
        <w:spacing w:line="276" w:lineRule="auto"/>
        <w:rPr>
          <w:rFonts w:ascii="DIN Next LT Pro" w:hAnsi="DIN Next LT Pro"/>
          <w:sz w:val="20"/>
          <w:szCs w:val="24"/>
        </w:rPr>
      </w:pPr>
      <w:r w:rsidRPr="00182985">
        <w:rPr>
          <w:rFonts w:ascii="DIN Next LT Pro" w:hAnsi="DIN Next LT Pro"/>
          <w:sz w:val="20"/>
          <w:szCs w:val="24"/>
        </w:rPr>
        <w:t>Fachverband Leben Raum Gestaltung Hessen/Rheinland-Pfalz</w:t>
      </w:r>
    </w:p>
    <w:p w:rsidR="00361457" w:rsidRPr="00182985" w:rsidRDefault="0067487B" w:rsidP="00182985">
      <w:pPr>
        <w:pStyle w:val="KeinLeerraum"/>
        <w:spacing w:line="276" w:lineRule="auto"/>
        <w:rPr>
          <w:rFonts w:ascii="DIN Next LT Pro" w:hAnsi="DIN Next LT Pro"/>
          <w:sz w:val="20"/>
          <w:szCs w:val="24"/>
        </w:rPr>
      </w:pPr>
      <w:r w:rsidRPr="00182985">
        <w:rPr>
          <w:rFonts w:ascii="DIN Next LT Pro" w:hAnsi="DIN Next LT Pro"/>
          <w:i/>
          <w:sz w:val="20"/>
          <w:szCs w:val="24"/>
        </w:rPr>
        <w:t>hessen</w:t>
      </w:r>
      <w:r w:rsidRPr="00182985">
        <w:rPr>
          <w:rFonts w:ascii="DIN Next LT Pro" w:hAnsi="DIN Next LT Pro"/>
          <w:b/>
          <w:sz w:val="20"/>
          <w:szCs w:val="24"/>
        </w:rPr>
        <w:t>Tischler</w:t>
      </w:r>
    </w:p>
    <w:p w:rsidR="00D84882" w:rsidRPr="00182985" w:rsidRDefault="00D84882" w:rsidP="00182985">
      <w:pPr>
        <w:pStyle w:val="KeinLeerraum"/>
        <w:spacing w:line="276" w:lineRule="auto"/>
        <w:rPr>
          <w:rFonts w:ascii="DIN Next LT Pro" w:hAnsi="DIN Next LT Pro"/>
          <w:sz w:val="20"/>
          <w:szCs w:val="24"/>
        </w:rPr>
      </w:pPr>
      <w:r w:rsidRPr="00182985">
        <w:rPr>
          <w:rFonts w:ascii="DIN Next LT Pro" w:hAnsi="DIN Next LT Pro"/>
          <w:sz w:val="20"/>
          <w:szCs w:val="24"/>
        </w:rPr>
        <w:t>Auf der Roten Erde 9</w:t>
      </w:r>
    </w:p>
    <w:p w:rsidR="00D84882" w:rsidRPr="00182985" w:rsidRDefault="00D84882" w:rsidP="00182985">
      <w:pPr>
        <w:pStyle w:val="KeinLeerraum"/>
        <w:spacing w:line="276" w:lineRule="auto"/>
        <w:rPr>
          <w:rFonts w:ascii="DIN Next LT Pro" w:hAnsi="DIN Next LT Pro"/>
          <w:sz w:val="20"/>
          <w:szCs w:val="24"/>
        </w:rPr>
      </w:pPr>
      <w:r w:rsidRPr="00182985">
        <w:rPr>
          <w:rFonts w:ascii="DIN Next LT Pro" w:hAnsi="DIN Next LT Pro"/>
          <w:sz w:val="20"/>
          <w:szCs w:val="24"/>
        </w:rPr>
        <w:t>34537 Bad Wildungen</w:t>
      </w:r>
    </w:p>
    <w:sectPr w:rsidR="00D84882" w:rsidRPr="00182985" w:rsidSect="00E47CED">
      <w:headerReference w:type="first" r:id="rId13"/>
      <w:pgSz w:w="11906" w:h="16838"/>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E4" w:rsidRDefault="000B33E4" w:rsidP="00D23551">
      <w:pPr>
        <w:spacing w:after="0" w:line="240" w:lineRule="auto"/>
      </w:pPr>
      <w:r>
        <w:separator/>
      </w:r>
    </w:p>
  </w:endnote>
  <w:endnote w:type="continuationSeparator" w:id="0">
    <w:p w:rsidR="000B33E4" w:rsidRDefault="000B33E4"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orbel"/>
    <w:panose1 w:val="020B05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E4" w:rsidRDefault="000B33E4" w:rsidP="00D23551">
      <w:pPr>
        <w:spacing w:after="0" w:line="240" w:lineRule="auto"/>
      </w:pPr>
      <w:r>
        <w:separator/>
      </w:r>
    </w:p>
  </w:footnote>
  <w:footnote w:type="continuationSeparator" w:id="0">
    <w:p w:rsidR="000B33E4" w:rsidRDefault="000B33E4"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82" w:rsidRPr="002E47F4" w:rsidRDefault="0067487B" w:rsidP="00F31F0C">
    <w:pPr>
      <w:pStyle w:val="Kopfzeile"/>
      <w:jc w:val="right"/>
      <w:rPr>
        <w:rFonts w:ascii="DIN Next LT Pro" w:hAnsi="DIN Next LT Pro"/>
      </w:rPr>
    </w:pPr>
    <w:r w:rsidRPr="008B04A5">
      <w:rPr>
        <w:noProof/>
        <w:lang w:eastAsia="de-DE"/>
      </w:rPr>
      <w:drawing>
        <wp:anchor distT="0" distB="0" distL="114300" distR="114300" simplePos="0" relativeHeight="251662336" behindDoc="1" locked="0" layoutInCell="1" allowOverlap="1" wp14:anchorId="27EE95F0" wp14:editId="06FAEF2F">
          <wp:simplePos x="0" y="0"/>
          <wp:positionH relativeFrom="column">
            <wp:posOffset>4308920</wp:posOffset>
          </wp:positionH>
          <wp:positionV relativeFrom="paragraph">
            <wp:posOffset>-129540</wp:posOffset>
          </wp:positionV>
          <wp:extent cx="1079500" cy="957580"/>
          <wp:effectExtent l="0" t="0" r="6350" b="0"/>
          <wp:wrapSquare wrapText="bothSides"/>
          <wp:docPr id="1" name="Grafik 1" descr="Y:\Becker_Reich\Hessen\TSD_Hess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ecker_Reich\Hessen\TSD_Hess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182" w:rsidRPr="002E47F4" w:rsidRDefault="00926182" w:rsidP="00F31F0C">
    <w:pPr>
      <w:pStyle w:val="Kopfzeile"/>
      <w:jc w:val="right"/>
      <w:rPr>
        <w:rFonts w:ascii="DIN Next LT Pro" w:hAnsi="DIN Next LT Pro"/>
      </w:rPr>
    </w:pPr>
  </w:p>
  <w:p w:rsidR="00926182" w:rsidRPr="002E47F4" w:rsidRDefault="00926182" w:rsidP="00F31F0C">
    <w:pPr>
      <w:pStyle w:val="Kopfzeile"/>
      <w:jc w:val="right"/>
      <w:rPr>
        <w:rFonts w:ascii="DIN Next LT Pro" w:hAnsi="DIN Next LT Pro"/>
      </w:rPr>
    </w:pPr>
  </w:p>
  <w:p w:rsidR="00024BA3" w:rsidRPr="002E47F4" w:rsidRDefault="00024BA3" w:rsidP="00F31F0C">
    <w:pPr>
      <w:pStyle w:val="Kopfzeile"/>
      <w:jc w:val="right"/>
      <w:rPr>
        <w:rFonts w:ascii="DIN Next LT Pro" w:hAnsi="DIN Next LT Pro"/>
      </w:rPr>
    </w:pPr>
  </w:p>
  <w:p w:rsidR="00926182" w:rsidRPr="002E47F4" w:rsidRDefault="00926182" w:rsidP="00F31F0C">
    <w:pPr>
      <w:pStyle w:val="Kopfzeile"/>
      <w:pBdr>
        <w:bottom w:val="single" w:sz="6" w:space="1" w:color="auto"/>
      </w:pBdr>
      <w:rPr>
        <w:rFonts w:ascii="DIN Next LT Pro" w:hAnsi="DIN Next LT Pro"/>
        <w:i/>
        <w:sz w:val="18"/>
        <w:szCs w:val="18"/>
      </w:rPr>
    </w:pPr>
  </w:p>
  <w:p w:rsidR="00926182" w:rsidRPr="002E47F4" w:rsidRDefault="00926182" w:rsidP="00F31F0C">
    <w:pPr>
      <w:pStyle w:val="Kopfzeile"/>
      <w:pBdr>
        <w:bottom w:val="single" w:sz="6" w:space="1" w:color="auto"/>
      </w:pBdr>
      <w:rPr>
        <w:rFonts w:ascii="DIN Next LT Pro" w:hAnsi="DIN Next LT Pro"/>
        <w:i/>
        <w:sz w:val="18"/>
        <w:szCs w:val="18"/>
      </w:rPr>
    </w:pPr>
  </w:p>
  <w:p w:rsidR="00024BA3" w:rsidRPr="002E47F4" w:rsidRDefault="00024BA3" w:rsidP="00F31F0C">
    <w:pPr>
      <w:pStyle w:val="Kopfzeile"/>
      <w:pBdr>
        <w:bottom w:val="single" w:sz="6" w:space="1" w:color="auto"/>
      </w:pBdr>
      <w:rPr>
        <w:rFonts w:ascii="DIN Next LT Pro" w:hAnsi="DIN Next LT Pro"/>
        <w:i/>
        <w:sz w:val="18"/>
        <w:szCs w:val="18"/>
      </w:rPr>
    </w:pPr>
    <w:r w:rsidRPr="002E47F4">
      <w:rPr>
        <w:rFonts w:ascii="DIN Next LT Pro" w:hAnsi="DIN Next LT Pro"/>
        <w:noProof/>
        <w:lang w:eastAsia="de-DE"/>
      </w:rPr>
      <mc:AlternateContent>
        <mc:Choice Requires="wps">
          <w:drawing>
            <wp:anchor distT="0" distB="0" distL="114300" distR="114300" simplePos="0" relativeHeight="251659264" behindDoc="0" locked="0" layoutInCell="1" allowOverlap="1" wp14:anchorId="3B5A741F" wp14:editId="1825A474">
              <wp:simplePos x="0" y="0"/>
              <wp:positionH relativeFrom="column">
                <wp:posOffset>4062730</wp:posOffset>
              </wp:positionH>
              <wp:positionV relativeFrom="paragraph">
                <wp:posOffset>132080</wp:posOffset>
              </wp:positionV>
              <wp:extent cx="1721922" cy="6477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721922"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BA3" w:rsidRPr="00D23551" w:rsidRDefault="00024BA3" w:rsidP="00F31F0C">
                          <w:pPr>
                            <w:rPr>
                              <w:i/>
                              <w:sz w:val="12"/>
                              <w:szCs w:val="12"/>
                            </w:rPr>
                          </w:pPr>
                          <w:r w:rsidRPr="00D23551">
                            <w:rPr>
                              <w:i/>
                              <w:sz w:val="12"/>
                              <w:szCs w:val="12"/>
                            </w:rPr>
                            <w:t>Landesinnungsverband für das Tischlerhandwerk im Fachverband Leben Raum Gestaltung Hessen</w:t>
                          </w:r>
                          <w:r w:rsidR="00926182">
                            <w:rPr>
                              <w:i/>
                              <w:sz w:val="12"/>
                              <w:szCs w:val="12"/>
                            </w:rPr>
                            <w:t>/Rheinland-Pfalz – Landesinnungsverband für das Tischlerhandwerk, Bestattungs- und Montagegewerbe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A741F" id="_x0000_t202" coordsize="21600,21600" o:spt="202" path="m,l,21600r21600,l21600,xe">
              <v:stroke joinstyle="miter"/>
              <v:path gradientshapeok="t" o:connecttype="rect"/>
            </v:shapetype>
            <v:shape id="Textfeld 2" o:spid="_x0000_s1026" type="#_x0000_t202" style="position:absolute;margin-left:319.9pt;margin-top:10.4pt;width:135.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" fillcolor="white [3201]" stroked="f" strokeweight=".5pt">
              <v:textbox>
                <w:txbxContent>
                  <w:p w:rsidR="00024BA3" w:rsidRPr="00D23551" w:rsidRDefault="00024BA3" w:rsidP="00F31F0C">
                    <w:pPr>
                      <w:rPr>
                        <w:i/>
                        <w:sz w:val="12"/>
                        <w:szCs w:val="12"/>
                      </w:rPr>
                    </w:pPr>
                    <w:r w:rsidRPr="00D23551">
                      <w:rPr>
                        <w:i/>
                        <w:sz w:val="12"/>
                        <w:szCs w:val="12"/>
                      </w:rPr>
                      <w:t>Landesinnungsverband für das Tischlerhandwerk im Fachverband Leben Raum Gestaltung Hessen</w:t>
                    </w:r>
                    <w:r w:rsidR="00926182">
                      <w:rPr>
                        <w:i/>
                        <w:sz w:val="12"/>
                        <w:szCs w:val="12"/>
                      </w:rPr>
                      <w:t>/Rheinland-Pfalz – Landesinnungsverband für das Tischlerhandwerk, Bestattungs- und Montagegewerbe</w:t>
                    </w:r>
                  </w:p>
                </w:txbxContent>
              </v:textbox>
            </v:shape>
          </w:pict>
        </mc:Fallback>
      </mc:AlternateContent>
    </w:r>
  </w:p>
  <w:p w:rsidR="00024BA3" w:rsidRPr="002E47F4" w:rsidRDefault="0067487B" w:rsidP="00F31F0C">
    <w:pPr>
      <w:pStyle w:val="Kopfzeile"/>
      <w:pBdr>
        <w:bottom w:val="single" w:sz="6" w:space="1" w:color="auto"/>
      </w:pBdr>
      <w:rPr>
        <w:rFonts w:ascii="DIN Next LT Pro" w:hAnsi="DIN Next LT Pro"/>
        <w:sz w:val="18"/>
        <w:szCs w:val="18"/>
      </w:rPr>
    </w:pPr>
    <w:r w:rsidRPr="0067487B">
      <w:rPr>
        <w:rFonts w:ascii="DIN Next LT Pro" w:hAnsi="DIN Next LT Pro"/>
        <w:i/>
        <w:sz w:val="18"/>
        <w:szCs w:val="18"/>
      </w:rPr>
      <w:t>hessen</w:t>
    </w:r>
    <w:r>
      <w:rPr>
        <w:rFonts w:ascii="DIN Next LT Pro" w:hAnsi="DIN Next LT Pro"/>
        <w:b/>
        <w:sz w:val="18"/>
        <w:szCs w:val="18"/>
      </w:rPr>
      <w:t>Tischler</w:t>
    </w:r>
    <w:r w:rsidR="00024BA3" w:rsidRPr="00663F3F">
      <w:rPr>
        <w:rFonts w:ascii="DIN Next LT Pro" w:hAnsi="DIN Next LT Pro"/>
        <w:sz w:val="18"/>
        <w:szCs w:val="18"/>
      </w:rPr>
      <w:t xml:space="preserve"> • Auf der Roten Erde 9 • 34537 Bad Wildungen</w:t>
    </w:r>
  </w:p>
  <w:p w:rsidR="00024BA3" w:rsidRPr="002E47F4" w:rsidRDefault="00024BA3">
    <w:pPr>
      <w:pStyle w:val="Kopfzeile"/>
      <w:rPr>
        <w:rFonts w:ascii="DIN Next LT Pro" w:hAnsi="DIN Next LT P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556AD"/>
    <w:multiLevelType w:val="hybridMultilevel"/>
    <w:tmpl w:val="CF9AC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58453D"/>
    <w:multiLevelType w:val="hybridMultilevel"/>
    <w:tmpl w:val="0ECE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778C"/>
    <w:rsid w:val="00011B18"/>
    <w:rsid w:val="00017158"/>
    <w:rsid w:val="000200F9"/>
    <w:rsid w:val="000203D4"/>
    <w:rsid w:val="00024BA3"/>
    <w:rsid w:val="000329A3"/>
    <w:rsid w:val="000372B4"/>
    <w:rsid w:val="00051E1B"/>
    <w:rsid w:val="0007321B"/>
    <w:rsid w:val="00077090"/>
    <w:rsid w:val="000A0831"/>
    <w:rsid w:val="000A37C1"/>
    <w:rsid w:val="000A4A6E"/>
    <w:rsid w:val="000B33E4"/>
    <w:rsid w:val="000B7241"/>
    <w:rsid w:val="000C06A8"/>
    <w:rsid w:val="000C239D"/>
    <w:rsid w:val="000D428D"/>
    <w:rsid w:val="000D5774"/>
    <w:rsid w:val="000F3404"/>
    <w:rsid w:val="000F52A7"/>
    <w:rsid w:val="00104D40"/>
    <w:rsid w:val="00107CB8"/>
    <w:rsid w:val="00110EE0"/>
    <w:rsid w:val="00114D47"/>
    <w:rsid w:val="00116B24"/>
    <w:rsid w:val="00117E68"/>
    <w:rsid w:val="001274E0"/>
    <w:rsid w:val="00144495"/>
    <w:rsid w:val="0016594F"/>
    <w:rsid w:val="00165CFC"/>
    <w:rsid w:val="00170E5E"/>
    <w:rsid w:val="00182985"/>
    <w:rsid w:val="0018474F"/>
    <w:rsid w:val="001A16D0"/>
    <w:rsid w:val="001A3FEB"/>
    <w:rsid w:val="001A61A7"/>
    <w:rsid w:val="001B1DBF"/>
    <w:rsid w:val="001C522B"/>
    <w:rsid w:val="001C7A4B"/>
    <w:rsid w:val="001D3D16"/>
    <w:rsid w:val="002143F8"/>
    <w:rsid w:val="00217C5E"/>
    <w:rsid w:val="00221920"/>
    <w:rsid w:val="00227226"/>
    <w:rsid w:val="002300FA"/>
    <w:rsid w:val="00230191"/>
    <w:rsid w:val="002372C3"/>
    <w:rsid w:val="00272CE6"/>
    <w:rsid w:val="002849DA"/>
    <w:rsid w:val="00285D60"/>
    <w:rsid w:val="00286929"/>
    <w:rsid w:val="002B5DE8"/>
    <w:rsid w:val="002D3086"/>
    <w:rsid w:val="002D36D5"/>
    <w:rsid w:val="002E4212"/>
    <w:rsid w:val="002E47F4"/>
    <w:rsid w:val="003009D2"/>
    <w:rsid w:val="00317671"/>
    <w:rsid w:val="00324F10"/>
    <w:rsid w:val="00342796"/>
    <w:rsid w:val="00342F54"/>
    <w:rsid w:val="00345F88"/>
    <w:rsid w:val="00351EDD"/>
    <w:rsid w:val="00361457"/>
    <w:rsid w:val="00364970"/>
    <w:rsid w:val="0036542D"/>
    <w:rsid w:val="003661B4"/>
    <w:rsid w:val="00377A59"/>
    <w:rsid w:val="003905E8"/>
    <w:rsid w:val="003918FA"/>
    <w:rsid w:val="003A0E71"/>
    <w:rsid w:val="003A3AD0"/>
    <w:rsid w:val="003B7445"/>
    <w:rsid w:val="003C0E66"/>
    <w:rsid w:val="003E1C3C"/>
    <w:rsid w:val="00416362"/>
    <w:rsid w:val="004231B6"/>
    <w:rsid w:val="0043693A"/>
    <w:rsid w:val="0044001B"/>
    <w:rsid w:val="0044734F"/>
    <w:rsid w:val="00456AAD"/>
    <w:rsid w:val="00472005"/>
    <w:rsid w:val="00496DE6"/>
    <w:rsid w:val="004A5A6F"/>
    <w:rsid w:val="004C030D"/>
    <w:rsid w:val="004C0A8E"/>
    <w:rsid w:val="004C574F"/>
    <w:rsid w:val="004D0762"/>
    <w:rsid w:val="004D23F5"/>
    <w:rsid w:val="004D2B07"/>
    <w:rsid w:val="004D6292"/>
    <w:rsid w:val="004E34DF"/>
    <w:rsid w:val="00502BFE"/>
    <w:rsid w:val="0051094E"/>
    <w:rsid w:val="00512051"/>
    <w:rsid w:val="00514D81"/>
    <w:rsid w:val="0053725A"/>
    <w:rsid w:val="0056060E"/>
    <w:rsid w:val="00576810"/>
    <w:rsid w:val="00577A19"/>
    <w:rsid w:val="00582F5B"/>
    <w:rsid w:val="00594A10"/>
    <w:rsid w:val="005D2DC1"/>
    <w:rsid w:val="005E54E8"/>
    <w:rsid w:val="005E56E8"/>
    <w:rsid w:val="005F4769"/>
    <w:rsid w:val="00600E2C"/>
    <w:rsid w:val="006105E7"/>
    <w:rsid w:val="006160AE"/>
    <w:rsid w:val="00631C48"/>
    <w:rsid w:val="006347A1"/>
    <w:rsid w:val="0063689C"/>
    <w:rsid w:val="006428F4"/>
    <w:rsid w:val="00645714"/>
    <w:rsid w:val="00663F3F"/>
    <w:rsid w:val="00674159"/>
    <w:rsid w:val="0067487B"/>
    <w:rsid w:val="00691B7B"/>
    <w:rsid w:val="006B7554"/>
    <w:rsid w:val="006C2B9B"/>
    <w:rsid w:val="006D1A8B"/>
    <w:rsid w:val="00704590"/>
    <w:rsid w:val="00716685"/>
    <w:rsid w:val="0071704C"/>
    <w:rsid w:val="007179D4"/>
    <w:rsid w:val="00720203"/>
    <w:rsid w:val="007270E6"/>
    <w:rsid w:val="0073670C"/>
    <w:rsid w:val="00740CA0"/>
    <w:rsid w:val="00762F37"/>
    <w:rsid w:val="00770711"/>
    <w:rsid w:val="0077125F"/>
    <w:rsid w:val="00781A20"/>
    <w:rsid w:val="00795A25"/>
    <w:rsid w:val="007A3F9B"/>
    <w:rsid w:val="007B0801"/>
    <w:rsid w:val="007C702A"/>
    <w:rsid w:val="007D1CF8"/>
    <w:rsid w:val="007D549B"/>
    <w:rsid w:val="007E1E4B"/>
    <w:rsid w:val="007F6430"/>
    <w:rsid w:val="00802EFB"/>
    <w:rsid w:val="00815ECD"/>
    <w:rsid w:val="00840CE2"/>
    <w:rsid w:val="00843F8C"/>
    <w:rsid w:val="008556A2"/>
    <w:rsid w:val="008556D5"/>
    <w:rsid w:val="008752AC"/>
    <w:rsid w:val="008832B4"/>
    <w:rsid w:val="008A1DF8"/>
    <w:rsid w:val="008B6D5F"/>
    <w:rsid w:val="008B7680"/>
    <w:rsid w:val="008D7AB6"/>
    <w:rsid w:val="008D7B32"/>
    <w:rsid w:val="008F2E53"/>
    <w:rsid w:val="009074BB"/>
    <w:rsid w:val="0091312F"/>
    <w:rsid w:val="009240A3"/>
    <w:rsid w:val="00926182"/>
    <w:rsid w:val="0094422C"/>
    <w:rsid w:val="00945A29"/>
    <w:rsid w:val="00952B85"/>
    <w:rsid w:val="00974DAB"/>
    <w:rsid w:val="00984E5E"/>
    <w:rsid w:val="00992F0B"/>
    <w:rsid w:val="009A732A"/>
    <w:rsid w:val="009B0322"/>
    <w:rsid w:val="009B32F5"/>
    <w:rsid w:val="009B750A"/>
    <w:rsid w:val="009C3319"/>
    <w:rsid w:val="009C6405"/>
    <w:rsid w:val="009E18DB"/>
    <w:rsid w:val="009E22DD"/>
    <w:rsid w:val="00A25BDA"/>
    <w:rsid w:val="00A27061"/>
    <w:rsid w:val="00A27B11"/>
    <w:rsid w:val="00A454C5"/>
    <w:rsid w:val="00A73219"/>
    <w:rsid w:val="00A94D80"/>
    <w:rsid w:val="00AB0748"/>
    <w:rsid w:val="00AB3D10"/>
    <w:rsid w:val="00AC4D66"/>
    <w:rsid w:val="00AD0187"/>
    <w:rsid w:val="00AD5BBA"/>
    <w:rsid w:val="00AE289F"/>
    <w:rsid w:val="00AF2786"/>
    <w:rsid w:val="00B046AD"/>
    <w:rsid w:val="00B147C7"/>
    <w:rsid w:val="00B3374B"/>
    <w:rsid w:val="00B36F5A"/>
    <w:rsid w:val="00B4693F"/>
    <w:rsid w:val="00B53C8C"/>
    <w:rsid w:val="00B577AD"/>
    <w:rsid w:val="00B72773"/>
    <w:rsid w:val="00BA17A8"/>
    <w:rsid w:val="00BB367D"/>
    <w:rsid w:val="00BB731E"/>
    <w:rsid w:val="00BC179F"/>
    <w:rsid w:val="00BC18C0"/>
    <w:rsid w:val="00BF3B85"/>
    <w:rsid w:val="00BF5416"/>
    <w:rsid w:val="00C04EA5"/>
    <w:rsid w:val="00C12788"/>
    <w:rsid w:val="00C30978"/>
    <w:rsid w:val="00C47306"/>
    <w:rsid w:val="00C64796"/>
    <w:rsid w:val="00C72FF6"/>
    <w:rsid w:val="00C86C01"/>
    <w:rsid w:val="00CA52C9"/>
    <w:rsid w:val="00CC149D"/>
    <w:rsid w:val="00CC2978"/>
    <w:rsid w:val="00CE6277"/>
    <w:rsid w:val="00CE759E"/>
    <w:rsid w:val="00CE7639"/>
    <w:rsid w:val="00D053A9"/>
    <w:rsid w:val="00D2062D"/>
    <w:rsid w:val="00D23551"/>
    <w:rsid w:val="00D24A31"/>
    <w:rsid w:val="00D25858"/>
    <w:rsid w:val="00D272A9"/>
    <w:rsid w:val="00D3014D"/>
    <w:rsid w:val="00D302DD"/>
    <w:rsid w:val="00D3109D"/>
    <w:rsid w:val="00D34AF8"/>
    <w:rsid w:val="00D44FC7"/>
    <w:rsid w:val="00D5521D"/>
    <w:rsid w:val="00D628BA"/>
    <w:rsid w:val="00D716E2"/>
    <w:rsid w:val="00D768FD"/>
    <w:rsid w:val="00D84882"/>
    <w:rsid w:val="00D84E83"/>
    <w:rsid w:val="00D93DBC"/>
    <w:rsid w:val="00D94AE4"/>
    <w:rsid w:val="00DA724E"/>
    <w:rsid w:val="00DB14AD"/>
    <w:rsid w:val="00DC2A04"/>
    <w:rsid w:val="00DC3003"/>
    <w:rsid w:val="00DE6013"/>
    <w:rsid w:val="00E05723"/>
    <w:rsid w:val="00E135AF"/>
    <w:rsid w:val="00E162A5"/>
    <w:rsid w:val="00E33C2A"/>
    <w:rsid w:val="00E36B8B"/>
    <w:rsid w:val="00E47CED"/>
    <w:rsid w:val="00E52FF9"/>
    <w:rsid w:val="00E54F1F"/>
    <w:rsid w:val="00E61061"/>
    <w:rsid w:val="00E611CA"/>
    <w:rsid w:val="00E61930"/>
    <w:rsid w:val="00E66BE8"/>
    <w:rsid w:val="00E95AD0"/>
    <w:rsid w:val="00EA0801"/>
    <w:rsid w:val="00EA12B0"/>
    <w:rsid w:val="00EB1EC9"/>
    <w:rsid w:val="00EB5BAB"/>
    <w:rsid w:val="00EB75B3"/>
    <w:rsid w:val="00EC79AA"/>
    <w:rsid w:val="00EE3569"/>
    <w:rsid w:val="00EF620A"/>
    <w:rsid w:val="00F038E9"/>
    <w:rsid w:val="00F108CF"/>
    <w:rsid w:val="00F12401"/>
    <w:rsid w:val="00F23F4B"/>
    <w:rsid w:val="00F24D9F"/>
    <w:rsid w:val="00F26D7F"/>
    <w:rsid w:val="00F27498"/>
    <w:rsid w:val="00F27A47"/>
    <w:rsid w:val="00F31F0C"/>
    <w:rsid w:val="00F509D0"/>
    <w:rsid w:val="00F55E17"/>
    <w:rsid w:val="00F56C6C"/>
    <w:rsid w:val="00F9135C"/>
    <w:rsid w:val="00FA7914"/>
    <w:rsid w:val="00FB0CBE"/>
    <w:rsid w:val="00FB0FAE"/>
    <w:rsid w:val="00FB3E84"/>
    <w:rsid w:val="00FB4693"/>
    <w:rsid w:val="00FB6561"/>
    <w:rsid w:val="00FE1C4F"/>
    <w:rsid w:val="00FE5C16"/>
    <w:rsid w:val="00FE7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F7CA37"/>
  <w15:docId w15:val="{43E3D12A-4B8F-4145-90D7-99CB672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 w:type="table" w:styleId="Tabellenraster">
    <w:name w:val="Table Grid"/>
    <w:basedOn w:val="NormaleTabelle"/>
    <w:uiPriority w:val="59"/>
    <w:rsid w:val="008D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E289F"/>
    <w:pPr>
      <w:overflowPunct w:val="0"/>
      <w:autoSpaceDE w:val="0"/>
      <w:autoSpaceDN w:val="0"/>
      <w:adjustRightInd w:val="0"/>
      <w:spacing w:after="0" w:line="240" w:lineRule="auto"/>
      <w:jc w:val="both"/>
    </w:pPr>
    <w:rPr>
      <w:rFonts w:ascii="Calibri" w:eastAsia="Times New Roman" w:hAnsi="Calibri"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40867">
      <w:bodyDiv w:val="1"/>
      <w:marLeft w:val="0"/>
      <w:marRight w:val="0"/>
      <w:marTop w:val="0"/>
      <w:marBottom w:val="0"/>
      <w:divBdr>
        <w:top w:val="none" w:sz="0" w:space="0" w:color="auto"/>
        <w:left w:val="none" w:sz="0" w:space="0" w:color="auto"/>
        <w:bottom w:val="none" w:sz="0" w:space="0" w:color="auto"/>
        <w:right w:val="none" w:sz="0" w:space="0" w:color="auto"/>
      </w:divBdr>
    </w:div>
    <w:div w:id="1643727282">
      <w:bodyDiv w:val="1"/>
      <w:marLeft w:val="0"/>
      <w:marRight w:val="0"/>
      <w:marTop w:val="0"/>
      <w:marBottom w:val="0"/>
      <w:divBdr>
        <w:top w:val="none" w:sz="0" w:space="0" w:color="auto"/>
        <w:left w:val="none" w:sz="0" w:space="0" w:color="auto"/>
        <w:bottom w:val="none" w:sz="0" w:space="0" w:color="auto"/>
        <w:right w:val="none" w:sz="0" w:space="0" w:color="auto"/>
      </w:divBdr>
    </w:div>
    <w:div w:id="1980642703">
      <w:bodyDiv w:val="1"/>
      <w:marLeft w:val="0"/>
      <w:marRight w:val="0"/>
      <w:marTop w:val="0"/>
      <w:marBottom w:val="0"/>
      <w:divBdr>
        <w:top w:val="none" w:sz="0" w:space="0" w:color="auto"/>
        <w:left w:val="none" w:sz="0" w:space="0" w:color="auto"/>
        <w:bottom w:val="none" w:sz="0" w:space="0" w:color="auto"/>
        <w:right w:val="none" w:sz="0" w:space="0" w:color="auto"/>
      </w:divBdr>
    </w:div>
    <w:div w:id="20377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5DDB-52BF-48A4-83CB-022D0CEC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7</cp:revision>
  <cp:lastPrinted>2020-09-16T06:47:00Z</cp:lastPrinted>
  <dcterms:created xsi:type="dcterms:W3CDTF">2020-09-16T06:42:00Z</dcterms:created>
  <dcterms:modified xsi:type="dcterms:W3CDTF">2020-09-17T14:29:00Z</dcterms:modified>
</cp:coreProperties>
</file>